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76" w:rsidRDefault="00412276" w:rsidP="00412276">
      <w:pPr>
        <w:pStyle w:val="a3"/>
        <w:bidi w:val="0"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412276" w:rsidRPr="009D339C" w:rsidRDefault="00412276" w:rsidP="00151D21">
      <w:pPr>
        <w:pStyle w:val="a3"/>
        <w:bidi w:val="0"/>
        <w:jc w:val="center"/>
        <w:rPr>
          <w:rFonts w:ascii="Simplified Arabic" w:hAnsi="Simplified Arabic" w:cs="Simplified Arabic"/>
          <w:b/>
          <w:bCs/>
          <w:sz w:val="32"/>
          <w:szCs w:val="32"/>
          <w:lang w:bidi="ar-SY"/>
        </w:rPr>
      </w:pPr>
      <w:r w:rsidRPr="009D339C">
        <w:rPr>
          <w:rFonts w:ascii="Simplified Arabic" w:hAnsi="Simplified Arabic" w:cs="Simplified Arabic"/>
          <w:b/>
          <w:bCs/>
          <w:sz w:val="32"/>
          <w:szCs w:val="32"/>
          <w:lang w:bidi="ar-SY"/>
        </w:rPr>
        <w:t xml:space="preserve">Technical book for supplying </w:t>
      </w:r>
      <w:r w:rsidR="00151D21">
        <w:rPr>
          <w:rFonts w:ascii="Simplified Arabic" w:hAnsi="Simplified Arabic" w:cs="Simplified Arabic"/>
          <w:b/>
          <w:bCs/>
          <w:sz w:val="32"/>
          <w:szCs w:val="32"/>
          <w:lang w:bidi="ar-SY"/>
        </w:rPr>
        <w:t>G</w:t>
      </w:r>
      <w:r w:rsidR="0013365B">
        <w:rPr>
          <w:rFonts w:ascii="Simplified Arabic" w:hAnsi="Simplified Arabic" w:cs="Simplified Arabic"/>
          <w:b/>
          <w:bCs/>
          <w:sz w:val="32"/>
          <w:szCs w:val="32"/>
          <w:lang w:bidi="ar-SY"/>
        </w:rPr>
        <w:t>ear box</w:t>
      </w:r>
      <w:r w:rsidR="00151D21">
        <w:rPr>
          <w:rFonts w:ascii="Simplified Arabic" w:hAnsi="Simplified Arabic" w:cs="Simplified Arabic"/>
          <w:b/>
          <w:bCs/>
          <w:sz w:val="32"/>
          <w:szCs w:val="32"/>
          <w:lang w:bidi="ar-SY"/>
        </w:rPr>
        <w:t xml:space="preserve"> and </w:t>
      </w:r>
      <w:r w:rsidRPr="009D339C">
        <w:rPr>
          <w:rFonts w:ascii="Simplified Arabic" w:hAnsi="Simplified Arabic" w:cs="Simplified Arabic"/>
          <w:b/>
          <w:bCs/>
          <w:sz w:val="32"/>
          <w:szCs w:val="32"/>
          <w:lang w:bidi="ar-SY"/>
        </w:rPr>
        <w:t xml:space="preserve"> spare parts</w:t>
      </w:r>
    </w:p>
    <w:p w:rsidR="00412276" w:rsidRPr="009D339C" w:rsidRDefault="002367AC" w:rsidP="00412276">
      <w:pPr>
        <w:pStyle w:val="a3"/>
        <w:numPr>
          <w:ilvl w:val="0"/>
          <w:numId w:val="1"/>
        </w:numPr>
        <w:bidi w:val="0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One</w:t>
      </w:r>
      <w:r w:rsidR="00412276" w:rsidRPr="009D339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 xml:space="preserve"> Gear box complete without electric motor &amp; pump </w:t>
      </w:r>
    </w:p>
    <w:p w:rsidR="00412276" w:rsidRPr="009D339C" w:rsidRDefault="00412276" w:rsidP="00B0661C">
      <w:pPr>
        <w:pStyle w:val="a3"/>
        <w:tabs>
          <w:tab w:val="center" w:pos="4513"/>
        </w:tabs>
        <w:bidi w:val="0"/>
        <w:ind w:left="720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9D339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Type : LMV – 311</w:t>
      </w:r>
      <w:r w:rsidR="00B0661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ab/>
      </w:r>
    </w:p>
    <w:p w:rsidR="00412276" w:rsidRPr="009D339C" w:rsidRDefault="00412276" w:rsidP="00412276">
      <w:pPr>
        <w:pStyle w:val="a3"/>
        <w:bidi w:val="0"/>
        <w:ind w:left="720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9D339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S/N : 83112454/5</w:t>
      </w:r>
    </w:p>
    <w:p w:rsidR="00412276" w:rsidRPr="009D339C" w:rsidRDefault="00412276" w:rsidP="00412276">
      <w:pPr>
        <w:pStyle w:val="a3"/>
        <w:bidi w:val="0"/>
        <w:ind w:left="720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9D339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 xml:space="preserve">Input speed : 3000 </w:t>
      </w:r>
      <w:proofErr w:type="spellStart"/>
      <w:r w:rsidRPr="009D339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r.p.m</w:t>
      </w:r>
      <w:proofErr w:type="spellEnd"/>
    </w:p>
    <w:p w:rsidR="00412276" w:rsidRPr="009D339C" w:rsidRDefault="00412276" w:rsidP="00412276">
      <w:pPr>
        <w:pStyle w:val="a3"/>
        <w:bidi w:val="0"/>
        <w:ind w:left="720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9D339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 xml:space="preserve">Output :23800 </w:t>
      </w:r>
      <w:proofErr w:type="spellStart"/>
      <w:r w:rsidRPr="009D339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r.p.m</w:t>
      </w:r>
      <w:proofErr w:type="spellEnd"/>
    </w:p>
    <w:p w:rsidR="00D97917" w:rsidRPr="009D339C" w:rsidRDefault="00412276" w:rsidP="00412276">
      <w:pPr>
        <w:pStyle w:val="a3"/>
        <w:bidi w:val="0"/>
        <w:ind w:left="720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9D339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 xml:space="preserve">Manufacturer : </w:t>
      </w:r>
      <w:proofErr w:type="spellStart"/>
      <w:r w:rsidRPr="009D339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Sund</w:t>
      </w:r>
      <w:r w:rsidR="00D97917" w:rsidRPr="009D339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yne</w:t>
      </w:r>
      <w:proofErr w:type="spellEnd"/>
      <w:r w:rsidR="00D97917" w:rsidRPr="009D339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 xml:space="preserve"> / Sundstrand fluid </w:t>
      </w:r>
    </w:p>
    <w:p w:rsidR="00D97917" w:rsidRPr="009D339C" w:rsidRDefault="00D97917" w:rsidP="00D97917">
      <w:pPr>
        <w:pStyle w:val="a3"/>
        <w:bidi w:val="0"/>
        <w:ind w:left="720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9D339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 xml:space="preserve">Handing /or other European manufactures </w:t>
      </w:r>
      <w:r w:rsidR="002F1D52" w:rsidRPr="009D339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capable</w:t>
      </w:r>
      <w:r w:rsidRPr="009D339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 xml:space="preserve"> to submit the same design</w:t>
      </w:r>
    </w:p>
    <w:p w:rsidR="00D97917" w:rsidRPr="009D339C" w:rsidRDefault="00D97917" w:rsidP="00D97917">
      <w:pPr>
        <w:pStyle w:val="a3"/>
        <w:numPr>
          <w:ilvl w:val="0"/>
          <w:numId w:val="1"/>
        </w:numPr>
        <w:bidi w:val="0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9D339C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 xml:space="preserve">Required spare parts </w:t>
      </w:r>
    </w:p>
    <w:tbl>
      <w:tblPr>
        <w:tblStyle w:val="a4"/>
        <w:tblW w:w="0" w:type="auto"/>
        <w:tblInd w:w="720" w:type="dxa"/>
        <w:tblLook w:val="04A0"/>
      </w:tblPr>
      <w:tblGrid>
        <w:gridCol w:w="1373"/>
        <w:gridCol w:w="3402"/>
        <w:gridCol w:w="1984"/>
        <w:gridCol w:w="1043"/>
      </w:tblGrid>
      <w:tr w:rsidR="00D97917" w:rsidTr="00D97917">
        <w:tc>
          <w:tcPr>
            <w:tcW w:w="1373" w:type="dxa"/>
          </w:tcPr>
          <w:p w:rsidR="00D97917" w:rsidRPr="00B0661C" w:rsidRDefault="00D97917" w:rsidP="00B0661C">
            <w:pPr>
              <w:pStyle w:val="a3"/>
              <w:bidi w:val="0"/>
              <w:rPr>
                <w:b/>
                <w:bCs/>
                <w:lang w:bidi="ar-SY"/>
              </w:rPr>
            </w:pPr>
            <w:r w:rsidRPr="00B0661C">
              <w:rPr>
                <w:b/>
                <w:bCs/>
                <w:lang w:bidi="ar-SY"/>
              </w:rPr>
              <w:t>Item No.</w:t>
            </w:r>
          </w:p>
        </w:tc>
        <w:tc>
          <w:tcPr>
            <w:tcW w:w="3402" w:type="dxa"/>
          </w:tcPr>
          <w:p w:rsidR="00D97917" w:rsidRPr="00B0661C" w:rsidRDefault="00D97917" w:rsidP="00B0661C">
            <w:pPr>
              <w:pStyle w:val="a3"/>
              <w:bidi w:val="0"/>
              <w:rPr>
                <w:b/>
                <w:bCs/>
                <w:lang w:bidi="ar-SY"/>
              </w:rPr>
            </w:pPr>
            <w:r w:rsidRPr="00B0661C">
              <w:rPr>
                <w:b/>
                <w:bCs/>
                <w:lang w:bidi="ar-SY"/>
              </w:rPr>
              <w:t>Part description</w:t>
            </w:r>
          </w:p>
        </w:tc>
        <w:tc>
          <w:tcPr>
            <w:tcW w:w="1984" w:type="dxa"/>
          </w:tcPr>
          <w:p w:rsidR="00D97917" w:rsidRPr="00B0661C" w:rsidRDefault="00D97917" w:rsidP="00B0661C">
            <w:pPr>
              <w:pStyle w:val="a3"/>
              <w:bidi w:val="0"/>
              <w:rPr>
                <w:b/>
                <w:bCs/>
                <w:lang w:bidi="ar-SY"/>
              </w:rPr>
            </w:pPr>
            <w:r w:rsidRPr="00B0661C">
              <w:rPr>
                <w:b/>
                <w:bCs/>
                <w:lang w:bidi="ar-SY"/>
              </w:rPr>
              <w:t>Part No.</w:t>
            </w:r>
          </w:p>
        </w:tc>
        <w:tc>
          <w:tcPr>
            <w:tcW w:w="1043" w:type="dxa"/>
          </w:tcPr>
          <w:p w:rsidR="00D97917" w:rsidRPr="00B0661C" w:rsidRDefault="00D97917" w:rsidP="00B0661C">
            <w:pPr>
              <w:pStyle w:val="a3"/>
              <w:bidi w:val="0"/>
              <w:rPr>
                <w:b/>
                <w:bCs/>
                <w:lang w:bidi="ar-SY"/>
              </w:rPr>
            </w:pPr>
            <w:r w:rsidRPr="00B0661C">
              <w:rPr>
                <w:b/>
                <w:bCs/>
                <w:lang w:bidi="ar-SY"/>
              </w:rPr>
              <w:t>QTY</w:t>
            </w:r>
          </w:p>
        </w:tc>
      </w:tr>
      <w:tr w:rsidR="00D97917" w:rsidTr="00D97917">
        <w:tc>
          <w:tcPr>
            <w:tcW w:w="1373" w:type="dxa"/>
          </w:tcPr>
          <w:p w:rsidR="00D97917" w:rsidRPr="000A331F" w:rsidRDefault="009D339C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A130</w:t>
            </w:r>
          </w:p>
        </w:tc>
        <w:tc>
          <w:tcPr>
            <w:tcW w:w="3402" w:type="dxa"/>
          </w:tcPr>
          <w:p w:rsidR="00D97917" w:rsidRPr="000A331F" w:rsidRDefault="00B0661C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Shaft AY High speed Assembly</w:t>
            </w:r>
          </w:p>
        </w:tc>
        <w:tc>
          <w:tcPr>
            <w:tcW w:w="1984" w:type="dxa"/>
          </w:tcPr>
          <w:p w:rsidR="00D97917" w:rsidRPr="000A331F" w:rsidRDefault="000A331F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H01BA01GA</w:t>
            </w:r>
          </w:p>
        </w:tc>
        <w:tc>
          <w:tcPr>
            <w:tcW w:w="1043" w:type="dxa"/>
          </w:tcPr>
          <w:p w:rsidR="00D97917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1</w:t>
            </w:r>
          </w:p>
        </w:tc>
      </w:tr>
      <w:tr w:rsidR="00D97917" w:rsidTr="00D97917">
        <w:tc>
          <w:tcPr>
            <w:tcW w:w="1373" w:type="dxa"/>
          </w:tcPr>
          <w:p w:rsidR="00D97917" w:rsidRPr="000A331F" w:rsidRDefault="009D339C" w:rsidP="000A331F">
            <w:pPr>
              <w:pStyle w:val="a3"/>
              <w:bidi w:val="0"/>
            </w:pPr>
            <w:r w:rsidRPr="000A331F">
              <w:t>132B</w:t>
            </w:r>
          </w:p>
        </w:tc>
        <w:tc>
          <w:tcPr>
            <w:tcW w:w="3402" w:type="dxa"/>
          </w:tcPr>
          <w:p w:rsidR="00D97917" w:rsidRPr="000A331F" w:rsidRDefault="00B0661C" w:rsidP="000A331F">
            <w:pPr>
              <w:pStyle w:val="a3"/>
              <w:bidi w:val="0"/>
            </w:pPr>
            <w:r w:rsidRPr="000A331F">
              <w:t xml:space="preserve">Gear </w:t>
            </w:r>
            <w:proofErr w:type="spellStart"/>
            <w:r w:rsidRPr="000A331F">
              <w:t>Binion</w:t>
            </w:r>
            <w:proofErr w:type="spellEnd"/>
          </w:p>
        </w:tc>
        <w:tc>
          <w:tcPr>
            <w:tcW w:w="1984" w:type="dxa"/>
          </w:tcPr>
          <w:p w:rsidR="00D97917" w:rsidRPr="000A331F" w:rsidRDefault="000A331F" w:rsidP="000A331F">
            <w:pPr>
              <w:pStyle w:val="a3"/>
              <w:bidi w:val="0"/>
            </w:pPr>
            <w:r>
              <w:t>GE05AA0147</w:t>
            </w:r>
          </w:p>
        </w:tc>
        <w:tc>
          <w:tcPr>
            <w:tcW w:w="1043" w:type="dxa"/>
          </w:tcPr>
          <w:p w:rsidR="00D97917" w:rsidRPr="000A331F" w:rsidRDefault="001D3626" w:rsidP="000A331F">
            <w:pPr>
              <w:pStyle w:val="a3"/>
              <w:bidi w:val="0"/>
            </w:pPr>
            <w:r>
              <w:t>4</w:t>
            </w:r>
          </w:p>
        </w:tc>
      </w:tr>
      <w:tr w:rsidR="00B0661C" w:rsidTr="00D97917">
        <w:tc>
          <w:tcPr>
            <w:tcW w:w="1373" w:type="dxa"/>
          </w:tcPr>
          <w:p w:rsidR="00B0661C" w:rsidRPr="000A331F" w:rsidRDefault="00B0661C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O</w:t>
            </w:r>
          </w:p>
        </w:tc>
        <w:tc>
          <w:tcPr>
            <w:tcW w:w="3402" w:type="dxa"/>
          </w:tcPr>
          <w:p w:rsidR="00B0661C" w:rsidRPr="000A331F" w:rsidRDefault="00B0661C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 xml:space="preserve">Shaft  High speed </w:t>
            </w:r>
          </w:p>
        </w:tc>
        <w:tc>
          <w:tcPr>
            <w:tcW w:w="1984" w:type="dxa"/>
          </w:tcPr>
          <w:p w:rsidR="00B0661C" w:rsidRPr="000A331F" w:rsidRDefault="000A331F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SH05AA14BC</w:t>
            </w:r>
          </w:p>
        </w:tc>
        <w:tc>
          <w:tcPr>
            <w:tcW w:w="1043" w:type="dxa"/>
          </w:tcPr>
          <w:p w:rsidR="00B0661C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1</w:t>
            </w:r>
          </w:p>
        </w:tc>
      </w:tr>
      <w:tr w:rsidR="00B0661C" w:rsidTr="00D97917">
        <w:tc>
          <w:tcPr>
            <w:tcW w:w="1373" w:type="dxa"/>
          </w:tcPr>
          <w:p w:rsidR="00B0661C" w:rsidRPr="000A331F" w:rsidRDefault="00B0661C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151A</w:t>
            </w:r>
          </w:p>
        </w:tc>
        <w:tc>
          <w:tcPr>
            <w:tcW w:w="3402" w:type="dxa"/>
          </w:tcPr>
          <w:p w:rsidR="00B0661C" w:rsidRPr="000A331F" w:rsidRDefault="00B0661C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Bearing Assembly (lower)</w:t>
            </w:r>
          </w:p>
        </w:tc>
        <w:tc>
          <w:tcPr>
            <w:tcW w:w="1984" w:type="dxa"/>
          </w:tcPr>
          <w:p w:rsidR="00B0661C" w:rsidRPr="000A331F" w:rsidRDefault="000A331F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BE09AA10</w:t>
            </w:r>
          </w:p>
        </w:tc>
        <w:tc>
          <w:tcPr>
            <w:tcW w:w="1043" w:type="dxa"/>
          </w:tcPr>
          <w:p w:rsidR="00B0661C" w:rsidRPr="000A331F" w:rsidRDefault="002367AC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2</w:t>
            </w:r>
          </w:p>
        </w:tc>
      </w:tr>
      <w:tr w:rsidR="00B0661C" w:rsidTr="00D97917">
        <w:tc>
          <w:tcPr>
            <w:tcW w:w="1373" w:type="dxa"/>
          </w:tcPr>
          <w:p w:rsidR="00B0661C" w:rsidRPr="000A331F" w:rsidRDefault="00B0661C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151B</w:t>
            </w:r>
          </w:p>
        </w:tc>
        <w:tc>
          <w:tcPr>
            <w:tcW w:w="3402" w:type="dxa"/>
          </w:tcPr>
          <w:p w:rsidR="00B0661C" w:rsidRPr="000A331F" w:rsidRDefault="00B0661C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Bearing Assembly (upper)</w:t>
            </w:r>
          </w:p>
        </w:tc>
        <w:tc>
          <w:tcPr>
            <w:tcW w:w="1984" w:type="dxa"/>
          </w:tcPr>
          <w:p w:rsidR="00B0661C" w:rsidRPr="000A331F" w:rsidRDefault="000A331F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BE09AA01688</w:t>
            </w:r>
          </w:p>
        </w:tc>
        <w:tc>
          <w:tcPr>
            <w:tcW w:w="1043" w:type="dxa"/>
          </w:tcPr>
          <w:p w:rsidR="00B0661C" w:rsidRPr="000A331F" w:rsidRDefault="002367AC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2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A140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Shaft AY IDLER</w:t>
            </w:r>
          </w:p>
        </w:tc>
        <w:tc>
          <w:tcPr>
            <w:tcW w:w="1984" w:type="dxa"/>
          </w:tcPr>
          <w:p w:rsidR="001D3626" w:rsidRPr="000A331F" w:rsidRDefault="001D3626" w:rsidP="00F83343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SH01AA03T</w:t>
            </w:r>
          </w:p>
        </w:tc>
        <w:tc>
          <w:tcPr>
            <w:tcW w:w="104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1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132C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</w:pPr>
            <w:r w:rsidRPr="000A331F">
              <w:t xml:space="preserve">Gear </w:t>
            </w:r>
            <w:r w:rsidRPr="000A331F">
              <w:rPr>
                <w:lang w:bidi="ar-SY"/>
              </w:rPr>
              <w:t xml:space="preserve"> IDLER (upper)</w:t>
            </w:r>
          </w:p>
        </w:tc>
        <w:tc>
          <w:tcPr>
            <w:tcW w:w="1984" w:type="dxa"/>
          </w:tcPr>
          <w:p w:rsidR="001D3626" w:rsidRPr="000A331F" w:rsidRDefault="001D3626" w:rsidP="00F83343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GE05AA0147</w:t>
            </w:r>
          </w:p>
        </w:tc>
        <w:tc>
          <w:tcPr>
            <w:tcW w:w="1043" w:type="dxa"/>
          </w:tcPr>
          <w:p w:rsidR="001D3626" w:rsidRPr="000A331F" w:rsidRDefault="002367AC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2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122C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</w:pPr>
            <w:r w:rsidRPr="000A331F">
              <w:t xml:space="preserve">Gear </w:t>
            </w:r>
            <w:r w:rsidRPr="000A331F">
              <w:rPr>
                <w:lang w:bidi="ar-SY"/>
              </w:rPr>
              <w:t xml:space="preserve"> IDLER (lower)</w:t>
            </w:r>
          </w:p>
        </w:tc>
        <w:tc>
          <w:tcPr>
            <w:tcW w:w="1984" w:type="dxa"/>
          </w:tcPr>
          <w:p w:rsidR="001D3626" w:rsidRPr="000A331F" w:rsidRDefault="001D3626" w:rsidP="00F83343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GE03AA01133</w:t>
            </w:r>
          </w:p>
        </w:tc>
        <w:tc>
          <w:tcPr>
            <w:tcW w:w="1043" w:type="dxa"/>
          </w:tcPr>
          <w:p w:rsidR="001D3626" w:rsidRPr="000A331F" w:rsidRDefault="002367AC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2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140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Shaft  IDLER</w:t>
            </w:r>
          </w:p>
        </w:tc>
        <w:tc>
          <w:tcPr>
            <w:tcW w:w="1984" w:type="dxa"/>
          </w:tcPr>
          <w:p w:rsidR="001D3626" w:rsidRPr="000A331F" w:rsidRDefault="001D3626" w:rsidP="00F83343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SH05AA02</w:t>
            </w:r>
          </w:p>
        </w:tc>
        <w:tc>
          <w:tcPr>
            <w:tcW w:w="1043" w:type="dxa"/>
          </w:tcPr>
          <w:p w:rsidR="001D3626" w:rsidRPr="000A331F" w:rsidRDefault="002367AC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1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A120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 xml:space="preserve">Shaft AY low speed </w:t>
            </w:r>
          </w:p>
        </w:tc>
        <w:tc>
          <w:tcPr>
            <w:tcW w:w="1984" w:type="dxa"/>
          </w:tcPr>
          <w:p w:rsidR="001D3626" w:rsidRPr="000A331F" w:rsidRDefault="001D3626" w:rsidP="00F83343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SH01CA06A</w:t>
            </w:r>
          </w:p>
        </w:tc>
        <w:tc>
          <w:tcPr>
            <w:tcW w:w="1043" w:type="dxa"/>
          </w:tcPr>
          <w:p w:rsidR="001D3626" w:rsidRPr="000A331F" w:rsidRDefault="002367AC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1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122A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t>Gear</w:t>
            </w:r>
            <w:r w:rsidRPr="000A331F">
              <w:rPr>
                <w:lang w:bidi="ar-SY"/>
              </w:rPr>
              <w:t xml:space="preserve"> spur</w:t>
            </w:r>
          </w:p>
        </w:tc>
        <w:tc>
          <w:tcPr>
            <w:tcW w:w="1984" w:type="dxa"/>
          </w:tcPr>
          <w:p w:rsidR="001D3626" w:rsidRPr="000A331F" w:rsidRDefault="001D3626" w:rsidP="00F83343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GE03AA01133</w:t>
            </w:r>
          </w:p>
        </w:tc>
        <w:tc>
          <w:tcPr>
            <w:tcW w:w="104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2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125A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Bearing ball</w:t>
            </w:r>
          </w:p>
        </w:tc>
        <w:tc>
          <w:tcPr>
            <w:tcW w:w="1984" w:type="dxa"/>
          </w:tcPr>
          <w:p w:rsidR="001D3626" w:rsidRPr="000A331F" w:rsidRDefault="001D3626" w:rsidP="00F83343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21-008</w:t>
            </w:r>
          </w:p>
        </w:tc>
        <w:tc>
          <w:tcPr>
            <w:tcW w:w="1043" w:type="dxa"/>
          </w:tcPr>
          <w:p w:rsidR="001D3626" w:rsidRPr="000A331F" w:rsidRDefault="002367AC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2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125C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Bearing ball</w:t>
            </w:r>
          </w:p>
        </w:tc>
        <w:tc>
          <w:tcPr>
            <w:tcW w:w="1984" w:type="dxa"/>
          </w:tcPr>
          <w:p w:rsidR="001D3626" w:rsidRDefault="001D3626" w:rsidP="00F83343">
            <w:pPr>
              <w:jc w:val="right"/>
            </w:pPr>
            <w:r w:rsidRPr="009A7D2E">
              <w:rPr>
                <w:lang w:bidi="ar-SY"/>
              </w:rPr>
              <w:t>21-008</w:t>
            </w:r>
          </w:p>
        </w:tc>
        <w:tc>
          <w:tcPr>
            <w:tcW w:w="1043" w:type="dxa"/>
          </w:tcPr>
          <w:p w:rsidR="001D3626" w:rsidRPr="000A331F" w:rsidRDefault="002367AC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2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125D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Bearing ball</w:t>
            </w:r>
          </w:p>
        </w:tc>
        <w:tc>
          <w:tcPr>
            <w:tcW w:w="1984" w:type="dxa"/>
          </w:tcPr>
          <w:p w:rsidR="001D3626" w:rsidRDefault="001D3626" w:rsidP="00F83343">
            <w:pPr>
              <w:jc w:val="right"/>
            </w:pPr>
            <w:r w:rsidRPr="009A7D2E">
              <w:rPr>
                <w:lang w:bidi="ar-SY"/>
              </w:rPr>
              <w:t>21-008</w:t>
            </w:r>
          </w:p>
        </w:tc>
        <w:tc>
          <w:tcPr>
            <w:tcW w:w="1043" w:type="dxa"/>
          </w:tcPr>
          <w:p w:rsidR="001D3626" w:rsidRPr="000A331F" w:rsidRDefault="002367AC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2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125B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Bearing ball</w:t>
            </w:r>
          </w:p>
        </w:tc>
        <w:tc>
          <w:tcPr>
            <w:tcW w:w="1984" w:type="dxa"/>
          </w:tcPr>
          <w:p w:rsidR="001D3626" w:rsidRPr="000A331F" w:rsidRDefault="001D3626" w:rsidP="00F83343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21-059</w:t>
            </w:r>
          </w:p>
        </w:tc>
        <w:tc>
          <w:tcPr>
            <w:tcW w:w="104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4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60A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proofErr w:type="spellStart"/>
            <w:r w:rsidRPr="000A331F">
              <w:rPr>
                <w:lang w:bidi="ar-SY"/>
              </w:rPr>
              <w:t>Mech</w:t>
            </w:r>
            <w:proofErr w:type="spellEnd"/>
            <w:r w:rsidRPr="000A331F">
              <w:rPr>
                <w:lang w:bidi="ar-SY"/>
              </w:rPr>
              <w:t xml:space="preserve"> seal</w:t>
            </w:r>
          </w:p>
        </w:tc>
        <w:tc>
          <w:tcPr>
            <w:tcW w:w="1984" w:type="dxa"/>
          </w:tcPr>
          <w:p w:rsidR="001D3626" w:rsidRPr="000A331F" w:rsidRDefault="001D3626" w:rsidP="00F83343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SE04AA02A</w:t>
            </w:r>
          </w:p>
        </w:tc>
        <w:tc>
          <w:tcPr>
            <w:tcW w:w="104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4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62A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 xml:space="preserve">Seal </w:t>
            </w:r>
            <w:proofErr w:type="spellStart"/>
            <w:r w:rsidRPr="000A331F">
              <w:rPr>
                <w:lang w:bidi="ar-SY"/>
              </w:rPr>
              <w:t>fase</w:t>
            </w:r>
            <w:proofErr w:type="spellEnd"/>
            <w:r w:rsidRPr="000A331F">
              <w:rPr>
                <w:lang w:bidi="ar-SY"/>
              </w:rPr>
              <w:t xml:space="preserve"> washer </w:t>
            </w:r>
          </w:p>
        </w:tc>
        <w:tc>
          <w:tcPr>
            <w:tcW w:w="1984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WA06AA01RA</w:t>
            </w:r>
          </w:p>
        </w:tc>
        <w:tc>
          <w:tcPr>
            <w:tcW w:w="104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4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68A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Seal wedge ring</w:t>
            </w:r>
          </w:p>
        </w:tc>
        <w:tc>
          <w:tcPr>
            <w:tcW w:w="1984" w:type="dxa"/>
          </w:tcPr>
          <w:p w:rsidR="001D3626" w:rsidRPr="000A331F" w:rsidRDefault="001D3626" w:rsidP="00F83343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RJ10AA02TA</w:t>
            </w:r>
          </w:p>
        </w:tc>
        <w:tc>
          <w:tcPr>
            <w:tcW w:w="104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4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60C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proofErr w:type="spellStart"/>
            <w:r w:rsidRPr="000A331F">
              <w:rPr>
                <w:lang w:bidi="ar-SY"/>
              </w:rPr>
              <w:t>Mech</w:t>
            </w:r>
            <w:proofErr w:type="spellEnd"/>
            <w:r w:rsidRPr="000A331F">
              <w:rPr>
                <w:lang w:bidi="ar-SY"/>
              </w:rPr>
              <w:t xml:space="preserve"> seal</w:t>
            </w:r>
          </w:p>
        </w:tc>
        <w:tc>
          <w:tcPr>
            <w:tcW w:w="1984" w:type="dxa"/>
          </w:tcPr>
          <w:p w:rsidR="001D3626" w:rsidRPr="000A331F" w:rsidRDefault="001D3626" w:rsidP="00F83343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SE04AA06A</w:t>
            </w:r>
          </w:p>
        </w:tc>
        <w:tc>
          <w:tcPr>
            <w:tcW w:w="104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4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62C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 xml:space="preserve">Seal </w:t>
            </w:r>
            <w:proofErr w:type="spellStart"/>
            <w:r w:rsidRPr="000A331F">
              <w:rPr>
                <w:lang w:bidi="ar-SY"/>
              </w:rPr>
              <w:t>fase</w:t>
            </w:r>
            <w:proofErr w:type="spellEnd"/>
            <w:r w:rsidRPr="000A331F">
              <w:rPr>
                <w:lang w:bidi="ar-SY"/>
              </w:rPr>
              <w:t xml:space="preserve"> washer </w:t>
            </w:r>
          </w:p>
        </w:tc>
        <w:tc>
          <w:tcPr>
            <w:tcW w:w="1984" w:type="dxa"/>
          </w:tcPr>
          <w:p w:rsidR="001D3626" w:rsidRPr="000A331F" w:rsidRDefault="001D3626" w:rsidP="00F83343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WA06AA01RA</w:t>
            </w:r>
          </w:p>
        </w:tc>
        <w:tc>
          <w:tcPr>
            <w:tcW w:w="104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4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69C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 xml:space="preserve">O-Ring packing </w:t>
            </w:r>
          </w:p>
        </w:tc>
        <w:tc>
          <w:tcPr>
            <w:tcW w:w="1984" w:type="dxa"/>
          </w:tcPr>
          <w:p w:rsidR="001D3626" w:rsidRPr="000A331F" w:rsidRDefault="001D3626" w:rsidP="00F83343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14-075UC</w:t>
            </w:r>
          </w:p>
        </w:tc>
        <w:tc>
          <w:tcPr>
            <w:tcW w:w="104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4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Set of O-Ring</w:t>
            </w:r>
          </w:p>
        </w:tc>
        <w:tc>
          <w:tcPr>
            <w:tcW w:w="1984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</w:p>
        </w:tc>
        <w:tc>
          <w:tcPr>
            <w:tcW w:w="104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4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51A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 w:rsidRPr="000A331F">
              <w:rPr>
                <w:lang w:bidi="ar-SY"/>
              </w:rPr>
              <w:t>Seal Rotating face</w:t>
            </w:r>
          </w:p>
        </w:tc>
        <w:tc>
          <w:tcPr>
            <w:tcW w:w="1984" w:type="dxa"/>
          </w:tcPr>
          <w:p w:rsidR="001D3626" w:rsidRPr="000A331F" w:rsidRDefault="001D3626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RJ09AA02RE</w:t>
            </w:r>
          </w:p>
        </w:tc>
        <w:tc>
          <w:tcPr>
            <w:tcW w:w="1043" w:type="dxa"/>
          </w:tcPr>
          <w:p w:rsidR="001D3626" w:rsidRPr="000A331F" w:rsidRDefault="002367AC" w:rsidP="000A331F">
            <w:pPr>
              <w:pStyle w:val="a3"/>
              <w:bidi w:val="0"/>
              <w:rPr>
                <w:lang w:bidi="ar-SY"/>
              </w:rPr>
            </w:pPr>
            <w:r>
              <w:rPr>
                <w:lang w:bidi="ar-SY"/>
              </w:rPr>
              <w:t>3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</w:pPr>
            <w:r w:rsidRPr="000A331F">
              <w:t>50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</w:pPr>
            <w:r>
              <w:t>Slinger sleeve assembly</w:t>
            </w:r>
          </w:p>
        </w:tc>
        <w:tc>
          <w:tcPr>
            <w:tcW w:w="1984" w:type="dxa"/>
          </w:tcPr>
          <w:p w:rsidR="001D3626" w:rsidRPr="000A331F" w:rsidRDefault="001D3626" w:rsidP="000A331F">
            <w:pPr>
              <w:pStyle w:val="a3"/>
              <w:bidi w:val="0"/>
            </w:pPr>
            <w:r>
              <w:t>SL02AA01DBI</w:t>
            </w:r>
          </w:p>
        </w:tc>
        <w:tc>
          <w:tcPr>
            <w:tcW w:w="1043" w:type="dxa"/>
          </w:tcPr>
          <w:p w:rsidR="001D3626" w:rsidRPr="000A331F" w:rsidRDefault="002367AC" w:rsidP="000A331F">
            <w:pPr>
              <w:pStyle w:val="a3"/>
              <w:bidi w:val="0"/>
            </w:pPr>
            <w:r>
              <w:t>3</w:t>
            </w:r>
          </w:p>
        </w:tc>
      </w:tr>
      <w:tr w:rsidR="001D3626" w:rsidTr="00D97917">
        <w:tc>
          <w:tcPr>
            <w:tcW w:w="1373" w:type="dxa"/>
          </w:tcPr>
          <w:p w:rsidR="001D3626" w:rsidRPr="000A331F" w:rsidRDefault="001D3626" w:rsidP="000A331F">
            <w:pPr>
              <w:pStyle w:val="a3"/>
              <w:bidi w:val="0"/>
            </w:pPr>
            <w:r w:rsidRPr="000A331F">
              <w:t>51D</w:t>
            </w:r>
          </w:p>
        </w:tc>
        <w:tc>
          <w:tcPr>
            <w:tcW w:w="3402" w:type="dxa"/>
          </w:tcPr>
          <w:p w:rsidR="001D3626" w:rsidRPr="000A331F" w:rsidRDefault="001D3626" w:rsidP="000A331F">
            <w:pPr>
              <w:pStyle w:val="a3"/>
              <w:bidi w:val="0"/>
            </w:pPr>
            <w:r>
              <w:t>Face seal Rotating</w:t>
            </w:r>
          </w:p>
        </w:tc>
        <w:tc>
          <w:tcPr>
            <w:tcW w:w="1984" w:type="dxa"/>
          </w:tcPr>
          <w:p w:rsidR="001D3626" w:rsidRPr="000A331F" w:rsidRDefault="001D3626" w:rsidP="000A331F">
            <w:pPr>
              <w:pStyle w:val="a3"/>
              <w:bidi w:val="0"/>
            </w:pPr>
            <w:r>
              <w:t>RJ09AA01RE</w:t>
            </w:r>
          </w:p>
        </w:tc>
        <w:tc>
          <w:tcPr>
            <w:tcW w:w="1043" w:type="dxa"/>
          </w:tcPr>
          <w:p w:rsidR="001D3626" w:rsidRPr="000A331F" w:rsidRDefault="002367AC" w:rsidP="000A331F">
            <w:pPr>
              <w:pStyle w:val="a3"/>
              <w:bidi w:val="0"/>
            </w:pPr>
            <w:r>
              <w:t>3</w:t>
            </w:r>
          </w:p>
        </w:tc>
      </w:tr>
    </w:tbl>
    <w:p w:rsidR="00412276" w:rsidRDefault="00412276" w:rsidP="000A331F">
      <w:pPr>
        <w:pStyle w:val="a3"/>
        <w:bidi w:val="0"/>
        <w:ind w:left="720"/>
        <w:jc w:val="both"/>
        <w:rPr>
          <w:rFonts w:ascii="Simplified Arabic" w:hAnsi="Simplified Arabic" w:cs="Simplified Arabic"/>
          <w:sz w:val="28"/>
          <w:szCs w:val="28"/>
          <w:lang w:bidi="ar-SY"/>
        </w:rPr>
      </w:pPr>
    </w:p>
    <w:p w:rsidR="001D3626" w:rsidRPr="001D3626" w:rsidRDefault="000905F3" w:rsidP="001D3626">
      <w:pPr>
        <w:pStyle w:val="a3"/>
        <w:rPr>
          <w:rtl/>
        </w:rPr>
      </w:pPr>
      <w:r>
        <w:rPr>
          <w:rFonts w:hint="cs"/>
          <w:rtl/>
          <w:lang w:bidi="ar-SY"/>
        </w:rPr>
        <w:t xml:space="preserve">                       </w:t>
      </w:r>
      <w:r w:rsidR="001D3626" w:rsidRPr="001D3626">
        <w:rPr>
          <w:rFonts w:hint="cs"/>
          <w:rtl/>
        </w:rPr>
        <w:t xml:space="preserve">رئيس دائرة مضخات </w:t>
      </w:r>
      <w:proofErr w:type="spellStart"/>
      <w:r w:rsidR="001D3626" w:rsidRPr="001D3626">
        <w:rPr>
          <w:rFonts w:hint="cs"/>
          <w:rtl/>
        </w:rPr>
        <w:t>الانتاج</w:t>
      </w:r>
      <w:proofErr w:type="spellEnd"/>
      <w:r w:rsidR="001D3626" w:rsidRPr="001D3626">
        <w:rPr>
          <w:rFonts w:hint="cs"/>
          <w:rtl/>
        </w:rPr>
        <w:t xml:space="preserve">                   رئيس قسم الآلات الدوارة</w:t>
      </w:r>
    </w:p>
    <w:p w:rsidR="001D3626" w:rsidRDefault="001D3626" w:rsidP="001D3626">
      <w:pPr>
        <w:pStyle w:val="a3"/>
        <w:rPr>
          <w:rtl/>
          <w:lang w:bidi="ar-LB"/>
        </w:rPr>
      </w:pPr>
      <w:r w:rsidRPr="001D3626">
        <w:rPr>
          <w:rFonts w:hint="cs"/>
          <w:rtl/>
        </w:rPr>
        <w:t xml:space="preserve">   </w:t>
      </w:r>
      <w:r w:rsidR="000905F3">
        <w:rPr>
          <w:rFonts w:hint="cs"/>
          <w:rtl/>
        </w:rPr>
        <w:t xml:space="preserve">                     </w:t>
      </w:r>
      <w:r w:rsidRPr="001D3626">
        <w:rPr>
          <w:rFonts w:hint="cs"/>
          <w:rtl/>
        </w:rPr>
        <w:t>م . إبراهيم وسوف                            م . سامر السباعي</w:t>
      </w:r>
    </w:p>
    <w:p w:rsidR="001D3626" w:rsidRDefault="001D3626" w:rsidP="001D3626">
      <w:pPr>
        <w:pStyle w:val="a3"/>
        <w:rPr>
          <w:rtl/>
          <w:lang w:bidi="ar-LB"/>
        </w:rPr>
      </w:pPr>
    </w:p>
    <w:p w:rsidR="001D3626" w:rsidRDefault="001D3626" w:rsidP="001D3626">
      <w:pPr>
        <w:pStyle w:val="a3"/>
        <w:rPr>
          <w:rtl/>
          <w:lang w:bidi="ar-LB"/>
        </w:rPr>
      </w:pPr>
    </w:p>
    <w:p w:rsidR="001D3626" w:rsidRDefault="001D3626" w:rsidP="001D3626">
      <w:pPr>
        <w:pStyle w:val="a3"/>
        <w:rPr>
          <w:rtl/>
          <w:lang w:bidi="ar-LB"/>
        </w:rPr>
      </w:pPr>
    </w:p>
    <w:p w:rsidR="001D3626" w:rsidRDefault="001D3626" w:rsidP="001D3626">
      <w:pPr>
        <w:pStyle w:val="a3"/>
        <w:rPr>
          <w:rtl/>
          <w:lang w:bidi="ar-LB"/>
        </w:rPr>
      </w:pPr>
    </w:p>
    <w:p w:rsidR="001D3626" w:rsidRDefault="001D3626" w:rsidP="001D3626">
      <w:pPr>
        <w:pStyle w:val="a3"/>
        <w:rPr>
          <w:rtl/>
          <w:lang w:bidi="ar-LB"/>
        </w:rPr>
      </w:pPr>
    </w:p>
    <w:p w:rsidR="001D3626" w:rsidRDefault="001D3626" w:rsidP="001D3626">
      <w:pPr>
        <w:pStyle w:val="a3"/>
        <w:rPr>
          <w:rtl/>
          <w:lang w:bidi="ar-LB"/>
        </w:rPr>
      </w:pPr>
      <w:bookmarkStart w:id="0" w:name="_GoBack"/>
      <w:bookmarkEnd w:id="0"/>
    </w:p>
    <w:sectPr w:rsidR="001D3626" w:rsidSect="001D5E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1D2C"/>
    <w:multiLevelType w:val="hybridMultilevel"/>
    <w:tmpl w:val="B6EE7E1A"/>
    <w:lvl w:ilvl="0" w:tplc="BBAA0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7461E"/>
    <w:multiLevelType w:val="hybridMultilevel"/>
    <w:tmpl w:val="1386392E"/>
    <w:lvl w:ilvl="0" w:tplc="A156FE94">
      <w:start w:val="1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49E5"/>
    <w:rsid w:val="00045C8F"/>
    <w:rsid w:val="000905F3"/>
    <w:rsid w:val="000A331F"/>
    <w:rsid w:val="0013365B"/>
    <w:rsid w:val="00151D21"/>
    <w:rsid w:val="001A6E90"/>
    <w:rsid w:val="001D3626"/>
    <w:rsid w:val="001D5E1C"/>
    <w:rsid w:val="00232617"/>
    <w:rsid w:val="002367AC"/>
    <w:rsid w:val="002F1D52"/>
    <w:rsid w:val="00412276"/>
    <w:rsid w:val="004A46D7"/>
    <w:rsid w:val="005B4D21"/>
    <w:rsid w:val="00621D65"/>
    <w:rsid w:val="006A5740"/>
    <w:rsid w:val="0075017B"/>
    <w:rsid w:val="009A4B53"/>
    <w:rsid w:val="009D339C"/>
    <w:rsid w:val="00AD5999"/>
    <w:rsid w:val="00B0661C"/>
    <w:rsid w:val="00C556FA"/>
    <w:rsid w:val="00C749E5"/>
    <w:rsid w:val="00D71AFD"/>
    <w:rsid w:val="00D97917"/>
    <w:rsid w:val="00DE4A26"/>
    <w:rsid w:val="00FC0A16"/>
    <w:rsid w:val="00FD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AFD"/>
    <w:pPr>
      <w:bidi/>
      <w:spacing w:after="0" w:line="240" w:lineRule="auto"/>
    </w:pPr>
  </w:style>
  <w:style w:type="table" w:styleId="a4">
    <w:name w:val="Table Grid"/>
    <w:basedOn w:val="a1"/>
    <w:uiPriority w:val="59"/>
    <w:rsid w:val="00C7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AFD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C7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71C6-6329-4780-9A7B-CC885F58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abumada</cp:lastModifiedBy>
  <cp:revision>18</cp:revision>
  <cp:lastPrinted>2017-03-15T08:47:00Z</cp:lastPrinted>
  <dcterms:created xsi:type="dcterms:W3CDTF">2013-07-07T10:07:00Z</dcterms:created>
  <dcterms:modified xsi:type="dcterms:W3CDTF">2011-01-01T00:02:00Z</dcterms:modified>
</cp:coreProperties>
</file>