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bidiVisual/>
        <w:tblW w:w="10557"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5112"/>
        <w:gridCol w:w="5445"/>
      </w:tblGrid>
      <w:tr w:rsidR="00CD4BF8" w:rsidRPr="000713AF" w:rsidTr="00B56C29">
        <w:trPr>
          <w:trHeight w:val="6390"/>
          <w:jc w:val="center"/>
        </w:trPr>
        <w:tc>
          <w:tcPr>
            <w:tcW w:w="5112" w:type="dxa"/>
          </w:tcPr>
          <w:p w:rsidR="00CD4BF8" w:rsidRPr="005C1CD3" w:rsidRDefault="00CD4BF8" w:rsidP="00B56C29">
            <w:pPr>
              <w:rPr>
                <w:rFonts w:ascii="Times New Roman" w:hAnsi="Times New Roman" w:cs="Times New Roman"/>
                <w:sz w:val="28"/>
                <w:szCs w:val="28"/>
                <w:rtl/>
              </w:rPr>
            </w:pPr>
          </w:p>
          <w:p w:rsidR="00CD4BF8" w:rsidRPr="005C1CD3" w:rsidRDefault="00CD4BF8" w:rsidP="00B56C29">
            <w:pPr>
              <w:spacing w:after="0" w:line="240" w:lineRule="auto"/>
              <w:ind w:right="360"/>
              <w:jc w:val="center"/>
              <w:rPr>
                <w:rFonts w:ascii="Times New Roman" w:hAnsi="Times New Roman" w:cs="Times New Roman"/>
                <w:b/>
                <w:bCs/>
                <w:sz w:val="24"/>
                <w:szCs w:val="24"/>
                <w:rtl/>
                <w:lang w:bidi="ar-SY"/>
              </w:rPr>
            </w:pPr>
          </w:p>
          <w:p w:rsidR="00CD4BF8" w:rsidRPr="005C1CD3" w:rsidRDefault="00CD4BF8" w:rsidP="00B56C29">
            <w:pPr>
              <w:spacing w:after="0" w:line="240" w:lineRule="auto"/>
              <w:ind w:right="360"/>
              <w:jc w:val="center"/>
              <w:rPr>
                <w:rFonts w:ascii="Times New Roman" w:hAnsi="Times New Roman" w:cs="Times New Roman"/>
                <w:b/>
                <w:bCs/>
                <w:sz w:val="24"/>
                <w:szCs w:val="24"/>
                <w:lang w:bidi="ar-SY"/>
              </w:rPr>
            </w:pPr>
          </w:p>
          <w:p w:rsidR="00716FBD" w:rsidRPr="005C1CD3" w:rsidRDefault="00716FBD" w:rsidP="00B56C29">
            <w:pPr>
              <w:spacing w:after="0" w:line="240" w:lineRule="auto"/>
              <w:ind w:right="360"/>
              <w:jc w:val="center"/>
              <w:rPr>
                <w:rFonts w:ascii="Times New Roman" w:hAnsi="Times New Roman" w:cs="Times New Roman"/>
                <w:b/>
                <w:bCs/>
                <w:sz w:val="24"/>
                <w:szCs w:val="24"/>
                <w:lang w:bidi="ar-SY"/>
              </w:rPr>
            </w:pPr>
          </w:p>
          <w:p w:rsidR="00716FBD" w:rsidRPr="005C1CD3" w:rsidRDefault="00716FBD" w:rsidP="00B56C29">
            <w:pPr>
              <w:spacing w:after="0" w:line="240" w:lineRule="auto"/>
              <w:ind w:right="360"/>
              <w:jc w:val="center"/>
              <w:rPr>
                <w:rFonts w:ascii="Times New Roman" w:hAnsi="Times New Roman" w:cs="Times New Roman"/>
                <w:b/>
                <w:bCs/>
                <w:sz w:val="24"/>
                <w:szCs w:val="24"/>
                <w:lang w:bidi="ar-SY"/>
              </w:rPr>
            </w:pPr>
          </w:p>
          <w:p w:rsidR="00716FBD" w:rsidRPr="005C1CD3" w:rsidRDefault="00716FBD" w:rsidP="00B56C29">
            <w:pPr>
              <w:spacing w:after="0" w:line="240" w:lineRule="auto"/>
              <w:ind w:right="360"/>
              <w:jc w:val="center"/>
              <w:rPr>
                <w:rFonts w:ascii="Times New Roman" w:hAnsi="Times New Roman" w:cs="Times New Roman"/>
                <w:b/>
                <w:bCs/>
                <w:sz w:val="24"/>
                <w:szCs w:val="24"/>
                <w:lang w:bidi="ar-SY"/>
              </w:rPr>
            </w:pPr>
          </w:p>
          <w:p w:rsidR="00CD4BF8" w:rsidRPr="005C1CD3" w:rsidRDefault="00CD4BF8" w:rsidP="00B56C29">
            <w:pPr>
              <w:spacing w:after="0" w:line="240" w:lineRule="auto"/>
              <w:ind w:right="360"/>
              <w:jc w:val="center"/>
              <w:rPr>
                <w:rFonts w:ascii="Times New Roman" w:hAnsi="Times New Roman" w:cs="Times New Roman"/>
                <w:b/>
                <w:bCs/>
                <w:sz w:val="24"/>
                <w:szCs w:val="24"/>
                <w:rtl/>
                <w:lang w:bidi="ar-SY"/>
              </w:rPr>
            </w:pPr>
          </w:p>
          <w:p w:rsidR="00CD4BF8" w:rsidRPr="005C1CD3" w:rsidRDefault="00CD4BF8" w:rsidP="00716FBD">
            <w:pPr>
              <w:bidi/>
              <w:spacing w:after="0" w:line="360" w:lineRule="auto"/>
              <w:ind w:right="144"/>
              <w:jc w:val="center"/>
              <w:rPr>
                <w:rFonts w:ascii="Times New Roman" w:hAnsi="Times New Roman" w:cs="Times New Roman"/>
                <w:b/>
                <w:bCs/>
                <w:sz w:val="61"/>
                <w:szCs w:val="61"/>
                <w:rtl/>
                <w:lang w:bidi="ar-SY"/>
              </w:rPr>
            </w:pPr>
            <w:r w:rsidRPr="005C1CD3">
              <w:rPr>
                <w:rFonts w:ascii="Times New Roman" w:hAnsi="Times New Roman" w:cs="Times New Roman"/>
                <w:b/>
                <w:bCs/>
                <w:sz w:val="61"/>
                <w:szCs w:val="61"/>
                <w:rtl/>
                <w:lang w:bidi="ar-SY"/>
              </w:rPr>
              <w:t>دفتر</w:t>
            </w:r>
            <w:r w:rsidR="00716FBD" w:rsidRPr="005C1CD3">
              <w:rPr>
                <w:rFonts w:ascii="Times New Roman" w:hAnsi="Times New Roman" w:cs="Times New Roman"/>
                <w:b/>
                <w:bCs/>
                <w:sz w:val="61"/>
                <w:szCs w:val="61"/>
                <w:lang w:bidi="ar-SY"/>
              </w:rPr>
              <w:t xml:space="preserve"> </w:t>
            </w:r>
            <w:r w:rsidRPr="005C1CD3">
              <w:rPr>
                <w:rFonts w:ascii="Times New Roman" w:hAnsi="Times New Roman" w:cs="Times New Roman"/>
                <w:b/>
                <w:bCs/>
                <w:sz w:val="61"/>
                <w:szCs w:val="61"/>
                <w:rtl/>
                <w:lang w:bidi="ar-SY"/>
              </w:rPr>
              <w:t>الشروط الفني</w:t>
            </w:r>
            <w:r w:rsidR="00716FBD" w:rsidRPr="005C1CD3">
              <w:rPr>
                <w:rFonts w:ascii="Times New Roman" w:hAnsi="Times New Roman" w:cs="Times New Roman"/>
                <w:b/>
                <w:bCs/>
                <w:sz w:val="61"/>
                <w:szCs w:val="61"/>
                <w:lang w:bidi="ar-SY"/>
              </w:rPr>
              <w:br/>
            </w:r>
            <w:r w:rsidR="0041578F" w:rsidRPr="005C1CD3">
              <w:rPr>
                <w:rFonts w:ascii="Times New Roman" w:hAnsi="Times New Roman" w:cs="Times New Roman" w:hint="cs"/>
                <w:b/>
                <w:bCs/>
                <w:sz w:val="61"/>
                <w:szCs w:val="61"/>
                <w:rtl/>
                <w:lang w:bidi="ar-SY"/>
              </w:rPr>
              <w:t>لتوريد</w:t>
            </w:r>
            <w:r w:rsidR="00716FBD" w:rsidRPr="005C1CD3">
              <w:rPr>
                <w:rFonts w:ascii="Times New Roman" w:hAnsi="Times New Roman" w:cs="Times New Roman"/>
                <w:b/>
                <w:bCs/>
                <w:sz w:val="61"/>
                <w:szCs w:val="61"/>
                <w:lang w:bidi="ar-SY"/>
              </w:rPr>
              <w:br/>
            </w:r>
            <w:r w:rsidR="0023708D" w:rsidRPr="005C1CD3">
              <w:rPr>
                <w:rFonts w:ascii="Times New Roman" w:hAnsi="Times New Roman" w:cs="Times New Roman" w:hint="cs"/>
                <w:b/>
                <w:bCs/>
                <w:sz w:val="61"/>
                <w:szCs w:val="61"/>
                <w:rtl/>
                <w:lang w:bidi="ar-SY"/>
              </w:rPr>
              <w:t xml:space="preserve"> منظمات </w:t>
            </w:r>
            <w:r w:rsidR="006D0D09" w:rsidRPr="005C1CD3">
              <w:rPr>
                <w:rFonts w:ascii="Times New Roman" w:hAnsi="Times New Roman" w:cs="Times New Roman" w:hint="cs"/>
                <w:b/>
                <w:bCs/>
                <w:sz w:val="61"/>
                <w:szCs w:val="61"/>
                <w:rtl/>
                <w:lang w:bidi="ar-SY"/>
              </w:rPr>
              <w:t>إلكترونية</w:t>
            </w:r>
            <w:r w:rsidR="00716FBD" w:rsidRPr="005C1CD3">
              <w:rPr>
                <w:rFonts w:ascii="Times New Roman" w:hAnsi="Times New Roman" w:cs="Times New Roman"/>
                <w:b/>
                <w:bCs/>
                <w:sz w:val="61"/>
                <w:szCs w:val="61"/>
                <w:lang w:bidi="ar-SY"/>
              </w:rPr>
              <w:br/>
            </w:r>
            <w:r w:rsidR="00716FBD" w:rsidRPr="005C1CD3">
              <w:rPr>
                <w:rFonts w:ascii="Times New Roman" w:hAnsi="Times New Roman" w:cs="Times New Roman" w:hint="cs"/>
                <w:b/>
                <w:bCs/>
                <w:sz w:val="61"/>
                <w:szCs w:val="61"/>
                <w:rtl/>
                <w:lang w:bidi="ar-SY"/>
              </w:rPr>
              <w:t xml:space="preserve">وَ </w:t>
            </w:r>
            <w:r w:rsidR="00716FBD" w:rsidRPr="005C1CD3">
              <w:rPr>
                <w:rFonts w:ascii="Times New Roman" w:hAnsi="Times New Roman" w:cs="Times New Roman"/>
                <w:b/>
                <w:bCs/>
                <w:sz w:val="61"/>
                <w:szCs w:val="61"/>
                <w:lang w:bidi="ar-SY"/>
              </w:rPr>
              <w:br/>
            </w:r>
            <w:r w:rsidR="00716FBD" w:rsidRPr="005C1CD3">
              <w:rPr>
                <w:rFonts w:ascii="Times New Roman" w:hAnsi="Times New Roman" w:cs="Times New Roman" w:hint="cs"/>
                <w:b/>
                <w:bCs/>
                <w:sz w:val="61"/>
                <w:szCs w:val="61"/>
                <w:rtl/>
                <w:lang w:bidi="ar-SY"/>
              </w:rPr>
              <w:t xml:space="preserve">منظمات وَمسجلات </w:t>
            </w:r>
            <w:r w:rsidR="0023708D" w:rsidRPr="005C1CD3">
              <w:rPr>
                <w:rFonts w:ascii="Times New Roman" w:hAnsi="Times New Roman" w:cs="Times New Roman" w:hint="cs"/>
                <w:b/>
                <w:bCs/>
                <w:sz w:val="61"/>
                <w:szCs w:val="61"/>
                <w:rtl/>
                <w:lang w:bidi="ar-SY"/>
              </w:rPr>
              <w:t xml:space="preserve">هوائية </w:t>
            </w:r>
            <w:r w:rsidR="00716FBD" w:rsidRPr="005C1CD3">
              <w:rPr>
                <w:rFonts w:ascii="Times New Roman" w:hAnsi="Times New Roman" w:cs="Times New Roman"/>
                <w:b/>
                <w:bCs/>
                <w:sz w:val="61"/>
                <w:szCs w:val="61"/>
                <w:lang w:bidi="ar-SY"/>
              </w:rPr>
              <w:br/>
            </w:r>
            <w:r w:rsidR="0023708D" w:rsidRPr="005C1CD3">
              <w:rPr>
                <w:rFonts w:ascii="Times New Roman" w:hAnsi="Times New Roman" w:cs="Times New Roman" w:hint="cs"/>
                <w:b/>
                <w:bCs/>
                <w:sz w:val="61"/>
                <w:szCs w:val="61"/>
                <w:rtl/>
                <w:lang w:bidi="ar-SY"/>
              </w:rPr>
              <w:t>مع قطع الغيار اللازمة</w:t>
            </w:r>
          </w:p>
          <w:p w:rsidR="00CD4BF8" w:rsidRPr="005C1CD3" w:rsidRDefault="00CD4BF8" w:rsidP="00871ACF">
            <w:pPr>
              <w:spacing w:after="0" w:line="360" w:lineRule="auto"/>
              <w:ind w:right="144"/>
              <w:jc w:val="center"/>
              <w:rPr>
                <w:rFonts w:ascii="Times New Roman" w:hAnsi="Times New Roman" w:cs="Times New Roman"/>
                <w:b/>
                <w:bCs/>
                <w:sz w:val="61"/>
                <w:szCs w:val="61"/>
              </w:rPr>
            </w:pPr>
          </w:p>
          <w:p w:rsidR="00CD4BF8" w:rsidRPr="005C1CD3" w:rsidRDefault="00CD4BF8" w:rsidP="00B56C29">
            <w:pPr>
              <w:spacing w:after="0"/>
              <w:ind w:right="360"/>
              <w:jc w:val="center"/>
              <w:rPr>
                <w:rFonts w:ascii="Times New Roman" w:hAnsi="Times New Roman" w:cs="Times New Roman"/>
                <w:b/>
                <w:bCs/>
                <w:sz w:val="56"/>
                <w:szCs w:val="56"/>
                <w:rtl/>
              </w:rPr>
            </w:pPr>
          </w:p>
          <w:p w:rsidR="00CD4BF8" w:rsidRPr="005C1CD3" w:rsidRDefault="00CD4BF8" w:rsidP="00B56C29">
            <w:pPr>
              <w:spacing w:after="0" w:line="240" w:lineRule="auto"/>
              <w:ind w:right="360"/>
              <w:jc w:val="center"/>
              <w:rPr>
                <w:rFonts w:ascii="Times New Roman" w:hAnsi="Times New Roman" w:cs="Times New Roman"/>
                <w:b/>
                <w:bCs/>
                <w:sz w:val="72"/>
                <w:szCs w:val="72"/>
                <w:lang w:bidi="ar-SY"/>
              </w:rPr>
            </w:pPr>
          </w:p>
          <w:p w:rsidR="00716FBD" w:rsidRPr="005C1CD3" w:rsidRDefault="00716FBD" w:rsidP="00CD4BF8">
            <w:pPr>
              <w:bidi/>
              <w:spacing w:line="240" w:lineRule="auto"/>
              <w:ind w:right="72"/>
              <w:rPr>
                <w:rFonts w:ascii="Times New Roman" w:hAnsi="Times New Roman" w:cs="Times New Roman"/>
                <w:b/>
                <w:bCs/>
                <w:sz w:val="28"/>
                <w:szCs w:val="28"/>
                <w:u w:val="single"/>
                <w:lang w:bidi="ar-SY"/>
              </w:rPr>
            </w:pPr>
          </w:p>
          <w:p w:rsidR="00CD4BF8" w:rsidRPr="005C1CD3" w:rsidRDefault="00CD4BF8" w:rsidP="0002048C">
            <w:pPr>
              <w:bidi/>
              <w:spacing w:after="0"/>
              <w:ind w:right="72"/>
              <w:rPr>
                <w:rFonts w:ascii="Times New Roman" w:hAnsi="Times New Roman" w:cs="Times New Roman"/>
                <w:sz w:val="28"/>
                <w:szCs w:val="28"/>
                <w:rtl/>
                <w:lang w:bidi="ar-SY"/>
              </w:rPr>
            </w:pPr>
            <w:r w:rsidRPr="005C1CD3">
              <w:rPr>
                <w:rFonts w:ascii="Times New Roman" w:hAnsi="Times New Roman" w:cs="Times New Roman"/>
                <w:b/>
                <w:bCs/>
                <w:sz w:val="28"/>
                <w:szCs w:val="28"/>
                <w:u w:val="single"/>
                <w:rtl/>
                <w:lang w:bidi="ar-SY"/>
              </w:rPr>
              <w:lastRenderedPageBreak/>
              <w:t>الموضوع</w:t>
            </w:r>
            <w:r w:rsidRPr="005C1CD3">
              <w:rPr>
                <w:rFonts w:ascii="Times New Roman" w:hAnsi="Times New Roman" w:cs="Times New Roman"/>
                <w:b/>
                <w:bCs/>
                <w:sz w:val="28"/>
                <w:szCs w:val="28"/>
                <w:rtl/>
                <w:lang w:bidi="ar-SY"/>
              </w:rPr>
              <w:t xml:space="preserve">: </w:t>
            </w:r>
          </w:p>
          <w:p w:rsidR="00F75493" w:rsidRPr="005C1CD3" w:rsidRDefault="001F694D" w:rsidP="001F694D">
            <w:pPr>
              <w:bidi/>
              <w:spacing w:line="240" w:lineRule="auto"/>
              <w:jc w:val="both"/>
              <w:rPr>
                <w:rFonts w:ascii="Times New Roman" w:hAnsi="Times New Roman" w:cs="Times New Roman"/>
                <w:sz w:val="28"/>
                <w:szCs w:val="28"/>
                <w:lang w:bidi="ar-SY"/>
              </w:rPr>
            </w:pPr>
            <w:r w:rsidRPr="005C1CD3">
              <w:rPr>
                <w:rFonts w:ascii="Times New Roman" w:hAnsi="Times New Roman" w:cs="Times New Roman" w:hint="cs"/>
                <w:sz w:val="28"/>
                <w:szCs w:val="28"/>
                <w:rtl/>
                <w:lang w:bidi="ar-SY"/>
              </w:rPr>
              <w:t>توريد</w:t>
            </w:r>
            <w:r w:rsidR="00F75493" w:rsidRPr="005C1CD3">
              <w:rPr>
                <w:rFonts w:ascii="Times New Roman" w:hAnsi="Times New Roman" w:cs="Times New Roman" w:hint="cs"/>
                <w:sz w:val="28"/>
                <w:szCs w:val="28"/>
                <w:rtl/>
                <w:lang w:bidi="ar-SY"/>
              </w:rPr>
              <w:t xml:space="preserve"> منظمات إلكترونية ومنظمات ومسجلات هوائية مع قطع الغيار اللازمة لزوم الوحدات الإنتاجية في مصفاة حمص.</w:t>
            </w:r>
          </w:p>
          <w:p w:rsidR="0002048C" w:rsidRPr="005C1CD3" w:rsidRDefault="00B94F8E" w:rsidP="00E411AD">
            <w:pPr>
              <w:bidi/>
              <w:spacing w:after="0" w:line="240" w:lineRule="auto"/>
              <w:ind w:right="72"/>
              <w:jc w:val="both"/>
              <w:rPr>
                <w:rFonts w:ascii="Times New Roman" w:hAnsi="Times New Roman" w:cs="Times New Roman"/>
                <w:b/>
                <w:bCs/>
                <w:sz w:val="28"/>
                <w:szCs w:val="28"/>
                <w:u w:val="single"/>
                <w:rtl/>
                <w:lang w:bidi="ar-SY"/>
              </w:rPr>
            </w:pPr>
            <w:r w:rsidRPr="005C1CD3">
              <w:rPr>
                <w:rFonts w:ascii="Times New Roman" w:hAnsi="Times New Roman" w:cs="Times New Roman" w:hint="cs"/>
                <w:b/>
                <w:bCs/>
                <w:sz w:val="28"/>
                <w:szCs w:val="28"/>
                <w:u w:val="single"/>
                <w:rtl/>
                <w:lang w:bidi="ar-SY"/>
              </w:rPr>
              <w:t>المواصفات الفنية المطلوبة للمنظمات الإلكترونية:</w:t>
            </w:r>
          </w:p>
          <w:p w:rsidR="004558D7" w:rsidRPr="005C1CD3" w:rsidRDefault="004558D7" w:rsidP="00326170">
            <w:pPr>
              <w:bidi/>
              <w:spacing w:after="0" w:line="240" w:lineRule="auto"/>
              <w:ind w:right="72"/>
              <w:jc w:val="both"/>
              <w:rPr>
                <w:rFonts w:ascii="Times New Roman" w:hAnsi="Times New Roman" w:cs="Times New Roman"/>
                <w:b/>
                <w:bCs/>
                <w:sz w:val="28"/>
                <w:szCs w:val="28"/>
                <w:u w:val="single"/>
                <w:lang w:bidi="ar-SY"/>
              </w:rPr>
            </w:pPr>
          </w:p>
          <w:p w:rsidR="00326170" w:rsidRPr="005C1CD3" w:rsidRDefault="00326170" w:rsidP="00326170">
            <w:pPr>
              <w:bidi/>
              <w:spacing w:after="0"/>
              <w:ind w:right="72"/>
              <w:jc w:val="both"/>
              <w:rPr>
                <w:rFonts w:ascii="Times New Roman" w:hAnsi="Times New Roman" w:cs="Times New Roman"/>
                <w:sz w:val="26"/>
                <w:szCs w:val="26"/>
              </w:rPr>
            </w:pPr>
            <w:r w:rsidRPr="005C1CD3">
              <w:rPr>
                <w:rFonts w:ascii="Times New Roman" w:hAnsi="Times New Roman" w:cs="Times New Roman" w:hint="cs"/>
                <w:sz w:val="26"/>
                <w:szCs w:val="26"/>
                <w:rtl/>
              </w:rPr>
              <w:t>المنظمات الإلكترونية يجب أن تحقق (على الأقل) ما يلي:</w:t>
            </w:r>
          </w:p>
          <w:p w:rsidR="00326170" w:rsidRPr="005C1CD3" w:rsidRDefault="00326170" w:rsidP="00326170">
            <w:pPr>
              <w:bidi/>
              <w:spacing w:after="0" w:line="240" w:lineRule="auto"/>
              <w:ind w:right="72"/>
              <w:jc w:val="both"/>
              <w:rPr>
                <w:rFonts w:ascii="Times New Roman" w:hAnsi="Times New Roman" w:cs="Times New Roman"/>
                <w:sz w:val="26"/>
                <w:szCs w:val="26"/>
                <w:rtl/>
                <w:lang w:bidi="ar-SY"/>
              </w:rPr>
            </w:pPr>
          </w:p>
          <w:p w:rsidR="00326170" w:rsidRPr="005C1CD3" w:rsidRDefault="00326170" w:rsidP="00326170">
            <w:pPr>
              <w:pStyle w:val="ListParagraph"/>
              <w:numPr>
                <w:ilvl w:val="0"/>
                <w:numId w:val="4"/>
              </w:numPr>
              <w:spacing w:after="0" w:line="240" w:lineRule="auto"/>
              <w:ind w:left="324" w:right="72" w:hanging="324"/>
              <w:jc w:val="both"/>
              <w:rPr>
                <w:rFonts w:ascii="Times New Roman" w:hAnsi="Times New Roman" w:cs="Times New Roman"/>
                <w:b/>
                <w:bCs/>
                <w:sz w:val="28"/>
                <w:szCs w:val="28"/>
                <w:lang w:bidi="ar-SY"/>
              </w:rPr>
            </w:pPr>
            <w:r w:rsidRPr="005C1CD3">
              <w:rPr>
                <w:rFonts w:ascii="Times New Roman" w:hAnsi="Times New Roman" w:cs="Times New Roman" w:hint="cs"/>
                <w:b/>
                <w:bCs/>
                <w:sz w:val="28"/>
                <w:szCs w:val="28"/>
                <w:rtl/>
                <w:lang w:bidi="ar-SY"/>
              </w:rPr>
              <w:t>المجموعة الأولى:</w:t>
            </w:r>
          </w:p>
          <w:p w:rsidR="001A67DF" w:rsidRPr="005C1CD3" w:rsidRDefault="001A67DF" w:rsidP="00326170">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متوافقة مع الستاندرات العالمية (يجب ذكرها).</w:t>
            </w:r>
          </w:p>
          <w:p w:rsidR="001A67DF" w:rsidRPr="005C1CD3" w:rsidRDefault="001A67DF" w:rsidP="001A67DF">
            <w:pPr>
              <w:bidi/>
              <w:spacing w:after="0" w:line="240" w:lineRule="auto"/>
              <w:ind w:left="420"/>
              <w:jc w:val="both"/>
              <w:rPr>
                <w:rFonts w:ascii="Times New Roman" w:hAnsi="Times New Roman" w:cs="Times New Roman"/>
                <w:sz w:val="26"/>
                <w:szCs w:val="26"/>
                <w:lang w:bidi="ar-SY"/>
              </w:rPr>
            </w:pPr>
          </w:p>
          <w:p w:rsidR="001A67DF" w:rsidRPr="005C1CD3" w:rsidRDefault="001A67DF" w:rsidP="001A67DF">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حائزة على شهادة </w:t>
            </w:r>
            <w:r w:rsidRPr="005C1CD3">
              <w:rPr>
                <w:rFonts w:ascii="Times New Roman" w:hAnsi="Times New Roman" w:cs="Times New Roman"/>
                <w:sz w:val="26"/>
                <w:szCs w:val="26"/>
                <w:lang w:bidi="ar-SY"/>
              </w:rPr>
              <w:t>ISO 9001</w:t>
            </w:r>
            <w:r w:rsidRPr="005C1CD3">
              <w:rPr>
                <w:rFonts w:ascii="Times New Roman" w:hAnsi="Times New Roman" w:cs="Times New Roman" w:hint="cs"/>
                <w:sz w:val="26"/>
                <w:szCs w:val="26"/>
                <w:rtl/>
                <w:lang w:bidi="ar-SY"/>
              </w:rPr>
              <w:t xml:space="preserve"> .</w:t>
            </w:r>
          </w:p>
          <w:p w:rsidR="00326170" w:rsidRPr="005C1CD3" w:rsidRDefault="00326170" w:rsidP="00326170">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يجب أن تكون مناسبة لاستبدال المنظمات المستخدمة من حيث الأبعاد علماً بأنها من النوع </w:t>
            </w:r>
            <w:r w:rsidRPr="005C1CD3">
              <w:rPr>
                <w:rFonts w:ascii="Times New Roman" w:hAnsi="Times New Roman" w:cs="Times New Roman"/>
                <w:sz w:val="26"/>
                <w:szCs w:val="26"/>
                <w:lang w:bidi="ar-SY"/>
              </w:rPr>
              <w:t>ABB Kent-Taylor</w:t>
            </w:r>
            <w:r w:rsidRPr="005C1CD3">
              <w:rPr>
                <w:rFonts w:ascii="Times New Roman" w:hAnsi="Times New Roman" w:cs="Times New Roman" w:hint="cs"/>
                <w:sz w:val="26"/>
                <w:szCs w:val="26"/>
                <w:rtl/>
                <w:lang w:bidi="ar-SY"/>
              </w:rPr>
              <w:t xml:space="preserve"> نموذج </w:t>
            </w:r>
            <w:r w:rsidRPr="005C1CD3">
              <w:rPr>
                <w:rFonts w:ascii="Times New Roman" w:hAnsi="Times New Roman" w:cs="Times New Roman"/>
                <w:sz w:val="26"/>
                <w:szCs w:val="26"/>
                <w:lang w:bidi="ar-SY"/>
              </w:rPr>
              <w:t xml:space="preserve"> Kent P4000 Model H-FM</w:t>
            </w:r>
            <w:r w:rsidRPr="005C1CD3">
              <w:rPr>
                <w:rFonts w:ascii="Times New Roman" w:hAnsi="Times New Roman" w:cs="Times New Roman" w:hint="cs"/>
                <w:sz w:val="26"/>
                <w:szCs w:val="26"/>
                <w:rtl/>
                <w:lang w:bidi="ar-SY"/>
              </w:rPr>
              <w:t xml:space="preserve">  بحيث يمكن تركيب المنظمات الجديدة مباشرةً في علب التركيب الخاصة بالمنظمات المذكورة دون الحاجة لأي تعديل فيها. (مرفق شكل توضيحي لأبعاد المنظمات المستخدمة والعلب الخاصة بها).</w:t>
            </w:r>
          </w:p>
          <w:p w:rsidR="0011035A" w:rsidRPr="005C1CD3" w:rsidRDefault="0011035A" w:rsidP="0011035A">
            <w:pPr>
              <w:bidi/>
              <w:spacing w:after="0" w:line="240" w:lineRule="auto"/>
              <w:ind w:right="72"/>
              <w:jc w:val="both"/>
              <w:rPr>
                <w:rFonts w:ascii="Times New Roman" w:hAnsi="Times New Roman" w:cs="Times New Roman"/>
                <w:b/>
                <w:bCs/>
                <w:sz w:val="26"/>
                <w:szCs w:val="26"/>
                <w:u w:val="single"/>
                <w:rtl/>
                <w:lang w:bidi="ar-SY"/>
              </w:rPr>
            </w:pPr>
          </w:p>
          <w:p w:rsidR="0011035A"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إشارة الدخل: </w:t>
            </w:r>
            <w:r w:rsidR="0011035A" w:rsidRPr="005C1CD3">
              <w:rPr>
                <w:rFonts w:ascii="Times New Roman" w:hAnsi="Times New Roman" w:cs="Times New Roman" w:hint="cs"/>
                <w:sz w:val="26"/>
                <w:szCs w:val="26"/>
                <w:rtl/>
                <w:lang w:bidi="ar-SY"/>
              </w:rPr>
              <w:t>تقبل الإشارات التالية:</w:t>
            </w:r>
          </w:p>
          <w:p w:rsidR="00754233" w:rsidRPr="005C1CD3" w:rsidRDefault="00754233" w:rsidP="007C40CD">
            <w:pPr>
              <w:pStyle w:val="ListParagraph"/>
              <w:numPr>
                <w:ilvl w:val="0"/>
                <w:numId w:val="6"/>
              </w:numPr>
              <w:spacing w:after="0" w:line="240" w:lineRule="auto"/>
              <w:ind w:left="906"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(0 </w:t>
            </w:r>
            <w:r w:rsidRPr="005C1CD3">
              <w:rPr>
                <w:rFonts w:ascii="Times New Roman" w:hAnsi="Times New Roman" w:cs="Times New Roman"/>
                <w:sz w:val="26"/>
                <w:szCs w:val="26"/>
                <w:rtl/>
                <w:lang w:bidi="ar-SY"/>
              </w:rPr>
              <w:t>÷</w:t>
            </w:r>
            <w:r w:rsidRPr="005C1CD3">
              <w:rPr>
                <w:rFonts w:ascii="Times New Roman" w:hAnsi="Times New Roman" w:cs="Times New Roman" w:hint="cs"/>
                <w:sz w:val="26"/>
                <w:szCs w:val="26"/>
                <w:rtl/>
                <w:lang w:bidi="ar-SY"/>
              </w:rPr>
              <w:t xml:space="preserve"> 10) فولط.</w:t>
            </w:r>
          </w:p>
          <w:p w:rsidR="00754233" w:rsidRPr="005C1CD3" w:rsidRDefault="00754233" w:rsidP="007C40CD">
            <w:pPr>
              <w:pStyle w:val="ListParagraph"/>
              <w:numPr>
                <w:ilvl w:val="0"/>
                <w:numId w:val="6"/>
              </w:numPr>
              <w:spacing w:after="0" w:line="240" w:lineRule="auto"/>
              <w:ind w:left="906"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مزدوجة حرارية نوع</w:t>
            </w:r>
            <w:r w:rsidRPr="005C1CD3">
              <w:rPr>
                <w:rFonts w:ascii="Times New Roman" w:hAnsi="Times New Roman" w:cs="Times New Roman"/>
                <w:sz w:val="26"/>
                <w:szCs w:val="26"/>
                <w:lang w:bidi="ar-SY"/>
              </w:rPr>
              <w:t xml:space="preserve">J, K </w:t>
            </w:r>
            <w:r w:rsidRPr="005C1CD3">
              <w:rPr>
                <w:rFonts w:ascii="Times New Roman" w:hAnsi="Times New Roman" w:cs="Times New Roman" w:hint="cs"/>
                <w:sz w:val="26"/>
                <w:szCs w:val="26"/>
                <w:rtl/>
                <w:lang w:bidi="ar-SY"/>
              </w:rPr>
              <w:t xml:space="preserve"> .</w:t>
            </w:r>
          </w:p>
          <w:p w:rsidR="00754233" w:rsidRPr="005C1CD3" w:rsidRDefault="00754233" w:rsidP="007C40CD">
            <w:pPr>
              <w:pStyle w:val="ListParagraph"/>
              <w:numPr>
                <w:ilvl w:val="0"/>
                <w:numId w:val="6"/>
              </w:numPr>
              <w:spacing w:after="0" w:line="240" w:lineRule="auto"/>
              <w:ind w:left="906"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(4 </w:t>
            </w:r>
            <w:r w:rsidRPr="005C1CD3">
              <w:rPr>
                <w:rFonts w:ascii="Times New Roman" w:hAnsi="Times New Roman" w:cs="Times New Roman"/>
                <w:sz w:val="26"/>
                <w:szCs w:val="26"/>
                <w:rtl/>
                <w:lang w:bidi="ar-SY"/>
              </w:rPr>
              <w:t>÷</w:t>
            </w:r>
            <w:r w:rsidRPr="005C1CD3">
              <w:rPr>
                <w:rFonts w:ascii="Times New Roman" w:hAnsi="Times New Roman" w:cs="Times New Roman" w:hint="cs"/>
                <w:sz w:val="26"/>
                <w:szCs w:val="26"/>
                <w:rtl/>
                <w:lang w:bidi="ar-SY"/>
              </w:rPr>
              <w:t xml:space="preserve"> 20) ميلي أمبير.</w:t>
            </w:r>
          </w:p>
          <w:p w:rsidR="004558D7"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الدقة على الدخل: </w:t>
            </w:r>
            <w:r w:rsidR="00340716">
              <w:rPr>
                <w:rFonts w:ascii="Times New Roman" w:hAnsi="Times New Roman" w:cs="Times New Roman"/>
                <w:sz w:val="26"/>
                <w:szCs w:val="26"/>
                <w:rtl/>
                <w:lang w:bidi="ar-SY"/>
              </w:rPr>
              <w:t>±</w:t>
            </w:r>
            <w:r w:rsidRPr="005C1CD3">
              <w:rPr>
                <w:rFonts w:ascii="Times New Roman" w:hAnsi="Times New Roman" w:cs="Times New Roman" w:hint="cs"/>
                <w:sz w:val="26"/>
                <w:szCs w:val="26"/>
                <w:rtl/>
                <w:lang w:bidi="ar-SY"/>
              </w:rPr>
              <w:t>0.1 % من كامل مجال الدخل.</w:t>
            </w:r>
          </w:p>
          <w:p w:rsidR="004558D7"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المبدل التشابهي الرقمي للدخل: 16 بت (على الأقل).</w:t>
            </w:r>
          </w:p>
          <w:p w:rsidR="004558D7" w:rsidRPr="005C1CD3" w:rsidRDefault="004558D7" w:rsidP="00053BAF">
            <w:pPr>
              <w:bidi/>
              <w:spacing w:after="0" w:line="240" w:lineRule="auto"/>
              <w:ind w:left="420"/>
              <w:jc w:val="both"/>
              <w:rPr>
                <w:rFonts w:ascii="Times New Roman" w:hAnsi="Times New Roman" w:cs="Times New Roman"/>
                <w:sz w:val="26"/>
                <w:szCs w:val="26"/>
                <w:lang w:bidi="ar-SY"/>
              </w:rPr>
            </w:pPr>
          </w:p>
          <w:p w:rsidR="004558D7"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إشارة الخرج (التحكم): (4 </w:t>
            </w:r>
            <w:r w:rsidRPr="005C1CD3">
              <w:rPr>
                <w:rFonts w:ascii="Times New Roman" w:hAnsi="Times New Roman" w:cs="Times New Roman"/>
                <w:sz w:val="26"/>
                <w:szCs w:val="26"/>
                <w:rtl/>
                <w:lang w:bidi="ar-SY"/>
              </w:rPr>
              <w:t>÷</w:t>
            </w:r>
            <w:r w:rsidRPr="005C1CD3">
              <w:rPr>
                <w:rFonts w:ascii="Times New Roman" w:hAnsi="Times New Roman" w:cs="Times New Roman" w:hint="cs"/>
                <w:sz w:val="26"/>
                <w:szCs w:val="26"/>
                <w:rtl/>
                <w:lang w:bidi="ar-SY"/>
              </w:rPr>
              <w:t xml:space="preserve"> 20) ميلي أمبير.</w:t>
            </w:r>
          </w:p>
          <w:p w:rsidR="004558D7"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المبدل الرقمي التشابهي للخرج: 13 بت (على الأقل).</w:t>
            </w:r>
          </w:p>
          <w:p w:rsidR="004558D7" w:rsidRPr="005C1CD3" w:rsidRDefault="004558D7" w:rsidP="00053BAF">
            <w:pPr>
              <w:bidi/>
              <w:spacing w:after="0" w:line="240" w:lineRule="auto"/>
              <w:ind w:left="420"/>
              <w:jc w:val="both"/>
              <w:rPr>
                <w:rFonts w:ascii="Times New Roman" w:hAnsi="Times New Roman" w:cs="Times New Roman"/>
                <w:sz w:val="26"/>
                <w:szCs w:val="26"/>
                <w:lang w:bidi="ar-SY"/>
              </w:rPr>
            </w:pPr>
          </w:p>
          <w:p w:rsidR="004558D7"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المخارج معزولة غلفانياً عن المداخل.</w:t>
            </w:r>
          </w:p>
          <w:p w:rsidR="004558D7" w:rsidRPr="005C1CD3" w:rsidRDefault="004558D7" w:rsidP="00053BAF">
            <w:pPr>
              <w:bidi/>
              <w:spacing w:after="0" w:line="240" w:lineRule="auto"/>
              <w:ind w:left="420"/>
              <w:jc w:val="both"/>
              <w:rPr>
                <w:rFonts w:ascii="Times New Roman" w:hAnsi="Times New Roman" w:cs="Times New Roman"/>
                <w:sz w:val="26"/>
                <w:szCs w:val="26"/>
                <w:lang w:bidi="ar-SY"/>
              </w:rPr>
            </w:pPr>
          </w:p>
          <w:p w:rsidR="004558D7"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إعادة إشارة الدخل بإشارة (4 </w:t>
            </w:r>
            <w:r w:rsidRPr="005C1CD3">
              <w:rPr>
                <w:rFonts w:ascii="Times New Roman" w:hAnsi="Times New Roman" w:cs="Times New Roman"/>
                <w:sz w:val="26"/>
                <w:szCs w:val="26"/>
                <w:rtl/>
                <w:lang w:bidi="ar-SY"/>
              </w:rPr>
              <w:t>÷</w:t>
            </w:r>
            <w:r w:rsidRPr="005C1CD3">
              <w:rPr>
                <w:rFonts w:ascii="Times New Roman" w:hAnsi="Times New Roman" w:cs="Times New Roman" w:hint="cs"/>
                <w:sz w:val="26"/>
                <w:szCs w:val="26"/>
                <w:rtl/>
                <w:lang w:bidi="ar-SY"/>
              </w:rPr>
              <w:t xml:space="preserve"> 20) ميلي أمبير على أحد المخارج (لتوصيلها إلى مسجل).</w:t>
            </w:r>
          </w:p>
          <w:p w:rsidR="004558D7" w:rsidRPr="005C1CD3" w:rsidRDefault="004558D7" w:rsidP="00053BAF">
            <w:pPr>
              <w:bidi/>
              <w:spacing w:after="0" w:line="240" w:lineRule="auto"/>
              <w:ind w:left="420"/>
              <w:jc w:val="both"/>
              <w:rPr>
                <w:rFonts w:ascii="Times New Roman" w:hAnsi="Times New Roman" w:cs="Times New Roman"/>
                <w:sz w:val="26"/>
                <w:szCs w:val="26"/>
                <w:lang w:bidi="ar-SY"/>
              </w:rPr>
            </w:pPr>
          </w:p>
          <w:p w:rsidR="00C00A73" w:rsidRPr="005C1CD3" w:rsidRDefault="00C00A73" w:rsidP="006A3CE3">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مقياس القيمة المقاسة / المطلوبة يجب أن يكون واضح, سهل التبديل, عمودي, ذو طول 100 ملم ومقسم</w:t>
            </w:r>
            <w:r w:rsidRPr="005C1CD3">
              <w:rPr>
                <w:rFonts w:ascii="Times New Roman" w:hAnsi="Times New Roman" w:cs="Times New Roman"/>
                <w:sz w:val="26"/>
                <w:szCs w:val="26"/>
                <w:rtl/>
                <w:lang w:bidi="ar-SY"/>
              </w:rPr>
              <w:br/>
            </w:r>
            <w:r w:rsidRPr="005C1CD3">
              <w:rPr>
                <w:rFonts w:ascii="Times New Roman" w:hAnsi="Times New Roman" w:cs="Times New Roman" w:hint="cs"/>
                <w:sz w:val="26"/>
                <w:szCs w:val="26"/>
                <w:rtl/>
                <w:lang w:bidi="ar-SY"/>
              </w:rPr>
              <w:t xml:space="preserve">(0 </w:t>
            </w:r>
            <w:r w:rsidRPr="005C1CD3">
              <w:rPr>
                <w:rFonts w:ascii="Times New Roman" w:hAnsi="Times New Roman" w:cs="Times New Roman"/>
                <w:sz w:val="26"/>
                <w:szCs w:val="26"/>
                <w:rtl/>
                <w:lang w:bidi="ar-SY"/>
              </w:rPr>
              <w:t>÷</w:t>
            </w:r>
            <w:r w:rsidRPr="005C1CD3">
              <w:rPr>
                <w:rFonts w:ascii="Times New Roman" w:hAnsi="Times New Roman" w:cs="Times New Roman" w:hint="cs"/>
                <w:sz w:val="26"/>
                <w:szCs w:val="26"/>
                <w:rtl/>
                <w:lang w:bidi="ar-SY"/>
              </w:rPr>
              <w:t xml:space="preserve"> 100) خطياً أو (0 </w:t>
            </w:r>
            <w:r w:rsidRPr="005C1CD3">
              <w:rPr>
                <w:rFonts w:ascii="Times New Roman" w:hAnsi="Times New Roman" w:cs="Times New Roman"/>
                <w:sz w:val="26"/>
                <w:szCs w:val="26"/>
                <w:rtl/>
                <w:lang w:bidi="ar-SY"/>
              </w:rPr>
              <w:t>÷</w:t>
            </w:r>
            <w:r w:rsidRPr="005C1CD3">
              <w:rPr>
                <w:rFonts w:ascii="Times New Roman" w:hAnsi="Times New Roman" w:cs="Times New Roman" w:hint="cs"/>
                <w:sz w:val="26"/>
                <w:szCs w:val="26"/>
                <w:rtl/>
                <w:lang w:bidi="ar-SY"/>
              </w:rPr>
              <w:t xml:space="preserve"> 10) لوغاريتمياً. (يجب تزويد عشرة مقاييس خطية وعشرة مقاييس لوغاريمية بشكل منفصل على الأقل).</w:t>
            </w:r>
          </w:p>
          <w:p w:rsidR="004558D7" w:rsidRPr="005C1CD3" w:rsidRDefault="004558D7" w:rsidP="00C00A73">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lastRenderedPageBreak/>
              <w:t>تؤم</w:t>
            </w:r>
            <w:r w:rsidR="00A03599" w:rsidRPr="005C1CD3">
              <w:rPr>
                <w:rFonts w:ascii="Times New Roman" w:hAnsi="Times New Roman" w:cs="Times New Roman" w:hint="cs"/>
                <w:sz w:val="26"/>
                <w:szCs w:val="26"/>
                <w:rtl/>
                <w:lang w:bidi="ar-SY"/>
              </w:rPr>
              <w:t>ّ</w:t>
            </w:r>
            <w:r w:rsidRPr="005C1CD3">
              <w:rPr>
                <w:rFonts w:ascii="Times New Roman" w:hAnsi="Times New Roman" w:cs="Times New Roman" w:hint="cs"/>
                <w:sz w:val="26"/>
                <w:szCs w:val="26"/>
                <w:rtl/>
                <w:lang w:bidi="ar-SY"/>
              </w:rPr>
              <w:t xml:space="preserve">ن </w:t>
            </w:r>
            <w:r w:rsidR="006A3CE3" w:rsidRPr="005C1CD3">
              <w:rPr>
                <w:rFonts w:ascii="Times New Roman" w:hAnsi="Times New Roman" w:cs="Times New Roman" w:hint="cs"/>
                <w:sz w:val="26"/>
                <w:szCs w:val="26"/>
                <w:rtl/>
              </w:rPr>
              <w:t>نمطين</w:t>
            </w:r>
            <w:r w:rsidRPr="005C1CD3">
              <w:rPr>
                <w:rFonts w:ascii="Times New Roman" w:hAnsi="Times New Roman" w:cs="Times New Roman" w:hint="cs"/>
                <w:sz w:val="26"/>
                <w:szCs w:val="26"/>
                <w:rtl/>
                <w:lang w:bidi="ar-SY"/>
              </w:rPr>
              <w:t xml:space="preserve"> من التحكم يدوي وآلي, وتتميز بإمكانية التغيير بينهما بدون التأثير على الخرج </w:t>
            </w:r>
            <w:r w:rsidRPr="005C1CD3">
              <w:rPr>
                <w:rFonts w:ascii="Times New Roman" w:hAnsi="Times New Roman" w:cs="Times New Roman"/>
                <w:sz w:val="26"/>
                <w:szCs w:val="26"/>
                <w:lang w:bidi="ar-SY"/>
              </w:rPr>
              <w:t>Bumpless</w:t>
            </w:r>
            <w:r w:rsidRPr="005C1CD3">
              <w:rPr>
                <w:rFonts w:ascii="Times New Roman" w:hAnsi="Times New Roman" w:cs="Times New Roman" w:hint="cs"/>
                <w:sz w:val="26"/>
                <w:szCs w:val="26"/>
                <w:rtl/>
                <w:lang w:bidi="ar-SY"/>
              </w:rPr>
              <w:t>, وذلك عن طريق مفتاح على الواجهة الأمامية للمنظم.</w:t>
            </w:r>
          </w:p>
          <w:p w:rsidR="004558D7" w:rsidRPr="005C1CD3" w:rsidRDefault="004558D7" w:rsidP="00053BAF">
            <w:pPr>
              <w:bidi/>
              <w:spacing w:after="0" w:line="240" w:lineRule="auto"/>
              <w:ind w:left="420"/>
              <w:jc w:val="both"/>
              <w:rPr>
                <w:rFonts w:ascii="Times New Roman" w:hAnsi="Times New Roman" w:cs="Times New Roman"/>
                <w:sz w:val="26"/>
                <w:szCs w:val="26"/>
                <w:lang w:bidi="ar-SY"/>
              </w:rPr>
            </w:pPr>
          </w:p>
          <w:p w:rsidR="004558D7" w:rsidRPr="005C1CD3" w:rsidRDefault="004558D7" w:rsidP="00053BAF">
            <w:pPr>
              <w:bidi/>
              <w:spacing w:after="0" w:line="240" w:lineRule="auto"/>
              <w:ind w:left="420"/>
              <w:jc w:val="both"/>
              <w:rPr>
                <w:rFonts w:ascii="Times New Roman" w:hAnsi="Times New Roman" w:cs="Times New Roman"/>
                <w:sz w:val="26"/>
                <w:szCs w:val="26"/>
                <w:lang w:bidi="ar-SY"/>
              </w:rPr>
            </w:pPr>
          </w:p>
          <w:p w:rsidR="009241A0" w:rsidRPr="005C1CD3" w:rsidRDefault="00A03599" w:rsidP="009241A0">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تؤمّن </w:t>
            </w:r>
            <w:r w:rsidR="009241A0" w:rsidRPr="005C1CD3">
              <w:rPr>
                <w:rFonts w:ascii="Times New Roman" w:hAnsi="Times New Roman" w:cs="Times New Roman" w:hint="cs"/>
                <w:sz w:val="26"/>
                <w:szCs w:val="26"/>
                <w:rtl/>
                <w:lang w:bidi="ar-SY"/>
              </w:rPr>
              <w:t>إمكانية فصل المنظم مع المحافظة على قيمة إشارة الخرج عن طريق أداة خاصة بالمنظم</w:t>
            </w:r>
            <w:r w:rsidR="00EE69A9" w:rsidRPr="005C1CD3">
              <w:rPr>
                <w:rFonts w:ascii="Times New Roman" w:hAnsi="Times New Roman" w:cs="Times New Roman" w:hint="cs"/>
                <w:sz w:val="26"/>
                <w:szCs w:val="26"/>
                <w:rtl/>
                <w:lang w:bidi="ar-SY"/>
              </w:rPr>
              <w:t xml:space="preserve"> تستخدم عند الحاجة</w:t>
            </w:r>
            <w:r w:rsidR="009241A0" w:rsidRPr="005C1CD3">
              <w:rPr>
                <w:rFonts w:ascii="Times New Roman" w:hAnsi="Times New Roman" w:cs="Times New Roman" w:hint="cs"/>
                <w:sz w:val="26"/>
                <w:szCs w:val="26"/>
                <w:rtl/>
                <w:lang w:bidi="ar-SY"/>
              </w:rPr>
              <w:t>.</w:t>
            </w:r>
          </w:p>
          <w:p w:rsidR="009241A0" w:rsidRPr="005C1CD3" w:rsidRDefault="009241A0" w:rsidP="009241A0">
            <w:pPr>
              <w:bidi/>
              <w:spacing w:after="0" w:line="240" w:lineRule="auto"/>
              <w:ind w:left="420"/>
              <w:jc w:val="both"/>
              <w:rPr>
                <w:rFonts w:ascii="Times New Roman" w:hAnsi="Times New Roman" w:cs="Times New Roman"/>
                <w:sz w:val="26"/>
                <w:szCs w:val="26"/>
                <w:lang w:bidi="ar-SY"/>
              </w:rPr>
            </w:pPr>
          </w:p>
          <w:p w:rsidR="004558D7" w:rsidRPr="005C1CD3" w:rsidRDefault="00A03599" w:rsidP="009241A0">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تؤمّن </w:t>
            </w:r>
            <w:r w:rsidR="004558D7" w:rsidRPr="005C1CD3">
              <w:rPr>
                <w:rFonts w:ascii="Times New Roman" w:hAnsi="Times New Roman" w:cs="Times New Roman" w:hint="cs"/>
                <w:sz w:val="26"/>
                <w:szCs w:val="26"/>
                <w:rtl/>
                <w:lang w:bidi="ar-SY"/>
              </w:rPr>
              <w:t>إمكانية تغيير القيمة المطلوبة زيادةً أونقصاناً عن طريق مفتاحين منفصلين على الواجهة الأمامية للمنظم.</w:t>
            </w:r>
            <w:r w:rsidR="00EE69A9" w:rsidRPr="005C1CD3">
              <w:rPr>
                <w:rFonts w:ascii="Times New Roman" w:hAnsi="Times New Roman" w:cs="Times New Roman"/>
                <w:sz w:val="26"/>
                <w:szCs w:val="26"/>
                <w:lang w:bidi="ar-SY"/>
              </w:rPr>
              <w:t xml:space="preserve"> </w:t>
            </w:r>
          </w:p>
          <w:p w:rsidR="004558D7" w:rsidRPr="005C1CD3" w:rsidRDefault="004558D7" w:rsidP="00053BAF">
            <w:pPr>
              <w:bidi/>
              <w:spacing w:after="0" w:line="240" w:lineRule="auto"/>
              <w:ind w:left="420"/>
              <w:jc w:val="both"/>
              <w:rPr>
                <w:rFonts w:ascii="Times New Roman" w:hAnsi="Times New Roman" w:cs="Times New Roman"/>
                <w:sz w:val="26"/>
                <w:szCs w:val="26"/>
                <w:lang w:bidi="ar-SY"/>
              </w:rPr>
            </w:pPr>
          </w:p>
          <w:p w:rsidR="004558D7" w:rsidRPr="005C1CD3" w:rsidRDefault="00A03599"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تؤمّن </w:t>
            </w:r>
            <w:r w:rsidR="004558D7" w:rsidRPr="005C1CD3">
              <w:rPr>
                <w:rFonts w:ascii="Times New Roman" w:hAnsi="Times New Roman" w:cs="Times New Roman" w:hint="cs"/>
                <w:sz w:val="26"/>
                <w:szCs w:val="26"/>
                <w:rtl/>
                <w:lang w:bidi="ar-SY"/>
              </w:rPr>
              <w:t>إمكانية تغيير قيمة الخرج زيادةً أونقصاناً عن طريق مفتاحين منفصلين على الواجهة الأمامية للمنظم.</w:t>
            </w:r>
          </w:p>
          <w:p w:rsidR="004558D7" w:rsidRPr="005C1CD3" w:rsidRDefault="004558D7" w:rsidP="00053BAF">
            <w:pPr>
              <w:bidi/>
              <w:spacing w:after="0" w:line="240" w:lineRule="auto"/>
              <w:ind w:left="420"/>
              <w:jc w:val="both"/>
              <w:rPr>
                <w:rFonts w:ascii="Times New Roman" w:hAnsi="Times New Roman" w:cs="Times New Roman"/>
                <w:sz w:val="26"/>
                <w:szCs w:val="26"/>
                <w:lang w:bidi="ar-SY"/>
              </w:rPr>
            </w:pPr>
          </w:p>
          <w:p w:rsidR="00A03599" w:rsidRPr="005C1CD3" w:rsidRDefault="00A03599" w:rsidP="00A03599">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تؤمّن إمكانية اختيار عمل المنظم أمامي أو عكسي.</w:t>
            </w:r>
          </w:p>
          <w:p w:rsidR="00A03599" w:rsidRPr="005C1CD3" w:rsidRDefault="00A03599" w:rsidP="00A03599">
            <w:pPr>
              <w:bidi/>
              <w:spacing w:after="0" w:line="240" w:lineRule="auto"/>
              <w:ind w:left="420"/>
              <w:jc w:val="both"/>
              <w:rPr>
                <w:rFonts w:ascii="Times New Roman" w:hAnsi="Times New Roman" w:cs="Times New Roman"/>
                <w:sz w:val="26"/>
                <w:szCs w:val="26"/>
                <w:lang w:bidi="ar-SY"/>
              </w:rPr>
            </w:pPr>
          </w:p>
          <w:p w:rsidR="00906A66" w:rsidRPr="005C1CD3" w:rsidRDefault="00637F33" w:rsidP="00637F33">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ثو</w:t>
            </w:r>
            <w:r w:rsidR="003B1FE3" w:rsidRPr="005C1CD3">
              <w:rPr>
                <w:rFonts w:ascii="Times New Roman" w:hAnsi="Times New Roman" w:cs="Times New Roman" w:hint="cs"/>
                <w:sz w:val="26"/>
                <w:szCs w:val="26"/>
                <w:rtl/>
                <w:lang w:bidi="ar-SY"/>
              </w:rPr>
              <w:t>ا</w:t>
            </w:r>
            <w:r w:rsidRPr="005C1CD3">
              <w:rPr>
                <w:rFonts w:ascii="Times New Roman" w:hAnsi="Times New Roman" w:cs="Times New Roman" w:hint="cs"/>
                <w:sz w:val="26"/>
                <w:szCs w:val="26"/>
                <w:rtl/>
                <w:lang w:bidi="ar-SY"/>
              </w:rPr>
              <w:t xml:space="preserve">بت </w:t>
            </w:r>
            <w:r w:rsidR="00906A66" w:rsidRPr="005C1CD3">
              <w:rPr>
                <w:rFonts w:ascii="Times New Roman" w:hAnsi="Times New Roman" w:cs="Times New Roman" w:hint="cs"/>
                <w:sz w:val="26"/>
                <w:szCs w:val="26"/>
                <w:rtl/>
                <w:lang w:bidi="ar-SY"/>
              </w:rPr>
              <w:t>التحكم يمكن ضبطها</w:t>
            </w:r>
            <w:r w:rsidRPr="005C1CD3">
              <w:rPr>
                <w:rFonts w:ascii="Times New Roman" w:hAnsi="Times New Roman" w:cs="Times New Roman" w:hint="cs"/>
                <w:sz w:val="26"/>
                <w:szCs w:val="26"/>
                <w:rtl/>
                <w:lang w:bidi="ar-SY"/>
              </w:rPr>
              <w:t xml:space="preserve"> ضمن المجالات التالية</w:t>
            </w:r>
            <w:r w:rsidR="00B6667E" w:rsidRPr="005C1CD3">
              <w:rPr>
                <w:rFonts w:ascii="Times New Roman" w:hAnsi="Times New Roman" w:cs="Times New Roman" w:hint="cs"/>
                <w:sz w:val="26"/>
                <w:szCs w:val="26"/>
                <w:rtl/>
                <w:lang w:bidi="ar-SY"/>
              </w:rPr>
              <w:t xml:space="preserve"> (على الأقل)</w:t>
            </w:r>
            <w:r w:rsidR="00906A66" w:rsidRPr="005C1CD3">
              <w:rPr>
                <w:rFonts w:ascii="Times New Roman" w:hAnsi="Times New Roman" w:cs="Times New Roman" w:hint="cs"/>
                <w:sz w:val="26"/>
                <w:szCs w:val="26"/>
                <w:rtl/>
                <w:lang w:bidi="ar-SY"/>
              </w:rPr>
              <w:t xml:space="preserve"> عن طريق مفتاتيح يمكن الوصول إليها دون الحاجة إلى فتح (فك) غطاء المنظم:</w:t>
            </w:r>
          </w:p>
          <w:p w:rsidR="00906A66" w:rsidRPr="005C1CD3" w:rsidRDefault="00906A66" w:rsidP="003B1FE3">
            <w:pPr>
              <w:pStyle w:val="ListParagraph"/>
              <w:numPr>
                <w:ilvl w:val="0"/>
                <w:numId w:val="8"/>
              </w:numPr>
              <w:spacing w:after="0" w:line="240" w:lineRule="auto"/>
              <w:ind w:left="339"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تناسب: يمكن اختيار قيمة المجال التناسبي </w:t>
            </w:r>
            <w:r w:rsidRPr="005C1CD3">
              <w:rPr>
                <w:rFonts w:ascii="Times New Roman" w:hAnsi="Times New Roman" w:cs="Times New Roman" w:hint="cs"/>
                <w:sz w:val="24"/>
                <w:szCs w:val="24"/>
                <w:rtl/>
                <w:lang w:bidi="ar-SY"/>
              </w:rPr>
              <w:t>(</w:t>
            </w:r>
            <w:r w:rsidR="003B1FE3" w:rsidRPr="005C1CD3">
              <w:rPr>
                <w:rFonts w:ascii="Times New Roman" w:hAnsi="Times New Roman" w:cs="Times New Roman" w:hint="cs"/>
                <w:sz w:val="24"/>
                <w:szCs w:val="24"/>
                <w:rtl/>
                <w:lang w:bidi="ar-SY"/>
              </w:rPr>
              <w:t>2</w:t>
            </w:r>
            <w:r w:rsidRPr="005C1CD3">
              <w:rPr>
                <w:rFonts w:ascii="Times New Roman" w:hAnsi="Times New Roman" w:cs="Times New Roman"/>
                <w:sz w:val="24"/>
                <w:szCs w:val="24"/>
                <w:rtl/>
                <w:lang w:bidi="ar-SY"/>
              </w:rPr>
              <w:t>÷</w:t>
            </w:r>
            <w:r w:rsidR="003B1FE3" w:rsidRPr="005C1CD3">
              <w:rPr>
                <w:rFonts w:ascii="Times New Roman" w:hAnsi="Times New Roman" w:cs="Times New Roman" w:hint="cs"/>
                <w:sz w:val="24"/>
                <w:szCs w:val="24"/>
                <w:rtl/>
                <w:lang w:bidi="ar-SY"/>
              </w:rPr>
              <w:t>10</w:t>
            </w:r>
            <w:r w:rsidRPr="005C1CD3">
              <w:rPr>
                <w:rFonts w:ascii="Times New Roman" w:hAnsi="Times New Roman" w:cs="Times New Roman" w:hint="cs"/>
                <w:sz w:val="24"/>
                <w:szCs w:val="24"/>
                <w:rtl/>
                <w:lang w:bidi="ar-SY"/>
              </w:rPr>
              <w:t>00)%</w:t>
            </w:r>
            <w:r w:rsidRPr="005C1CD3">
              <w:rPr>
                <w:rFonts w:ascii="Times New Roman" w:hAnsi="Times New Roman" w:cs="Times New Roman"/>
                <w:sz w:val="24"/>
                <w:szCs w:val="24"/>
                <w:lang w:bidi="ar-SY"/>
              </w:rPr>
              <w:t xml:space="preserve"> </w:t>
            </w:r>
          </w:p>
          <w:p w:rsidR="00906A66" w:rsidRPr="005C1CD3" w:rsidRDefault="00906A66" w:rsidP="003B1FE3">
            <w:pPr>
              <w:pStyle w:val="ListParagraph"/>
              <w:numPr>
                <w:ilvl w:val="0"/>
                <w:numId w:val="8"/>
              </w:numPr>
              <w:spacing w:after="0" w:line="240" w:lineRule="auto"/>
              <w:ind w:left="339"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تكامل: يمكن اختيار زمن التكامل</w:t>
            </w:r>
            <w:r w:rsidRPr="005C1CD3">
              <w:rPr>
                <w:rFonts w:ascii="Times New Roman" w:hAnsi="Times New Roman" w:cs="Times New Roman"/>
                <w:sz w:val="26"/>
                <w:szCs w:val="26"/>
                <w:lang w:bidi="ar-SY"/>
              </w:rPr>
              <w:t xml:space="preserve"> </w:t>
            </w:r>
            <w:r w:rsidRPr="005C1CD3">
              <w:rPr>
                <w:rFonts w:ascii="Times New Roman" w:hAnsi="Times New Roman" w:cs="Times New Roman" w:hint="cs"/>
                <w:sz w:val="26"/>
                <w:szCs w:val="26"/>
                <w:rtl/>
              </w:rPr>
              <w:t xml:space="preserve"> (</w:t>
            </w:r>
            <w:r w:rsidR="003B1FE3" w:rsidRPr="005C1CD3">
              <w:rPr>
                <w:rFonts w:ascii="Times New Roman" w:hAnsi="Times New Roman" w:cs="Times New Roman" w:hint="cs"/>
                <w:sz w:val="26"/>
                <w:szCs w:val="26"/>
                <w:rtl/>
              </w:rPr>
              <w:t>1</w:t>
            </w:r>
            <w:r w:rsidRPr="005C1CD3">
              <w:rPr>
                <w:rFonts w:ascii="Times New Roman" w:hAnsi="Times New Roman" w:cs="Times New Roman"/>
                <w:sz w:val="26"/>
                <w:szCs w:val="26"/>
                <w:rtl/>
              </w:rPr>
              <w:t>÷</w:t>
            </w:r>
            <w:r w:rsidR="003B1FE3" w:rsidRPr="005C1CD3">
              <w:rPr>
                <w:rFonts w:ascii="Times New Roman" w:hAnsi="Times New Roman" w:cs="Times New Roman" w:hint="cs"/>
                <w:sz w:val="26"/>
                <w:szCs w:val="26"/>
                <w:rtl/>
              </w:rPr>
              <w:t>400</w:t>
            </w:r>
            <w:r w:rsidRPr="005C1CD3">
              <w:rPr>
                <w:rFonts w:ascii="Times New Roman" w:hAnsi="Times New Roman" w:cs="Times New Roman" w:hint="cs"/>
                <w:sz w:val="26"/>
                <w:szCs w:val="26"/>
                <w:rtl/>
              </w:rPr>
              <w:t xml:space="preserve">0) </w:t>
            </w:r>
            <w:r w:rsidR="003B1FE3" w:rsidRPr="005C1CD3">
              <w:rPr>
                <w:rFonts w:ascii="Times New Roman" w:hAnsi="Times New Roman" w:cs="Times New Roman" w:hint="cs"/>
                <w:sz w:val="26"/>
                <w:szCs w:val="26"/>
                <w:rtl/>
              </w:rPr>
              <w:t>ثانية</w:t>
            </w:r>
            <w:r w:rsidRPr="005C1CD3">
              <w:rPr>
                <w:rFonts w:ascii="Times New Roman" w:hAnsi="Times New Roman" w:cs="Times New Roman" w:hint="cs"/>
                <w:sz w:val="26"/>
                <w:szCs w:val="26"/>
                <w:rtl/>
                <w:lang w:bidi="ar-SY"/>
              </w:rPr>
              <w:t>.</w:t>
            </w:r>
          </w:p>
          <w:p w:rsidR="00906A66" w:rsidRPr="005C1CD3" w:rsidRDefault="00906A66" w:rsidP="003B1FE3">
            <w:pPr>
              <w:pStyle w:val="ListParagraph"/>
              <w:numPr>
                <w:ilvl w:val="0"/>
                <w:numId w:val="8"/>
              </w:numPr>
              <w:spacing w:after="0" w:line="240" w:lineRule="auto"/>
              <w:ind w:left="339"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تفاضل: يمكن اختيار زمن ال</w:t>
            </w:r>
            <w:r w:rsidR="003B1FE3" w:rsidRPr="005C1CD3">
              <w:rPr>
                <w:rFonts w:ascii="Times New Roman" w:hAnsi="Times New Roman" w:cs="Times New Roman" w:hint="cs"/>
                <w:sz w:val="26"/>
                <w:szCs w:val="26"/>
                <w:rtl/>
                <w:lang w:bidi="ar-SY"/>
              </w:rPr>
              <w:t>ت</w:t>
            </w:r>
            <w:r w:rsidRPr="005C1CD3">
              <w:rPr>
                <w:rFonts w:ascii="Times New Roman" w:hAnsi="Times New Roman" w:cs="Times New Roman" w:hint="cs"/>
                <w:sz w:val="26"/>
                <w:szCs w:val="26"/>
                <w:rtl/>
                <w:lang w:bidi="ar-SY"/>
              </w:rPr>
              <w:t>فاضل</w:t>
            </w:r>
            <w:r w:rsidRPr="005C1CD3">
              <w:rPr>
                <w:rFonts w:ascii="Times New Roman" w:hAnsi="Times New Roman" w:cs="Times New Roman"/>
                <w:sz w:val="26"/>
                <w:szCs w:val="26"/>
                <w:lang w:bidi="ar-SY"/>
              </w:rPr>
              <w:t xml:space="preserve"> </w:t>
            </w:r>
            <w:r w:rsidR="003B1FE3" w:rsidRPr="005C1CD3">
              <w:rPr>
                <w:rFonts w:ascii="Times New Roman" w:hAnsi="Times New Roman" w:cs="Times New Roman" w:hint="cs"/>
                <w:sz w:val="26"/>
                <w:szCs w:val="26"/>
                <w:rtl/>
              </w:rPr>
              <w:t xml:space="preserve"> (0.1</w:t>
            </w:r>
            <w:r w:rsidRPr="005C1CD3">
              <w:rPr>
                <w:rFonts w:ascii="Times New Roman" w:hAnsi="Times New Roman" w:cs="Times New Roman"/>
                <w:sz w:val="26"/>
                <w:szCs w:val="26"/>
                <w:rtl/>
              </w:rPr>
              <w:t>÷</w:t>
            </w:r>
            <w:r w:rsidR="003B1FE3" w:rsidRPr="005C1CD3">
              <w:rPr>
                <w:rFonts w:ascii="Times New Roman" w:hAnsi="Times New Roman" w:cs="Times New Roman" w:hint="cs"/>
                <w:sz w:val="26"/>
                <w:szCs w:val="26"/>
                <w:rtl/>
              </w:rPr>
              <w:t>600</w:t>
            </w:r>
            <w:r w:rsidRPr="005C1CD3">
              <w:rPr>
                <w:rFonts w:ascii="Times New Roman" w:hAnsi="Times New Roman" w:cs="Times New Roman" w:hint="cs"/>
                <w:sz w:val="26"/>
                <w:szCs w:val="26"/>
                <w:rtl/>
              </w:rPr>
              <w:t xml:space="preserve">) </w:t>
            </w:r>
            <w:r w:rsidR="003B1FE3" w:rsidRPr="005C1CD3">
              <w:rPr>
                <w:rFonts w:ascii="Times New Roman" w:hAnsi="Times New Roman" w:cs="Times New Roman" w:hint="cs"/>
                <w:sz w:val="26"/>
                <w:szCs w:val="26"/>
                <w:rtl/>
              </w:rPr>
              <w:t>ثانية</w:t>
            </w:r>
            <w:r w:rsidRPr="005C1CD3">
              <w:rPr>
                <w:rFonts w:ascii="Times New Roman" w:hAnsi="Times New Roman" w:cs="Times New Roman" w:hint="cs"/>
                <w:sz w:val="26"/>
                <w:szCs w:val="26"/>
                <w:rtl/>
                <w:lang w:bidi="ar-SY"/>
              </w:rPr>
              <w:t>.</w:t>
            </w:r>
          </w:p>
          <w:p w:rsidR="00637F33" w:rsidRPr="005C1CD3" w:rsidRDefault="00637F33" w:rsidP="006A3CE3">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تؤمّن إمكانية اختيار </w:t>
            </w:r>
            <w:r w:rsidR="006A3CE3" w:rsidRPr="005C1CD3">
              <w:rPr>
                <w:rFonts w:ascii="Times New Roman" w:hAnsi="Times New Roman" w:cs="Times New Roman" w:hint="cs"/>
                <w:sz w:val="26"/>
                <w:szCs w:val="26"/>
                <w:rtl/>
              </w:rPr>
              <w:t>خوارزمية</w:t>
            </w:r>
            <w:r w:rsidRPr="005C1CD3">
              <w:rPr>
                <w:rFonts w:ascii="Times New Roman" w:hAnsi="Times New Roman" w:cs="Times New Roman" w:hint="cs"/>
                <w:sz w:val="26"/>
                <w:szCs w:val="26"/>
                <w:rtl/>
                <w:lang w:bidi="ar-SY"/>
              </w:rPr>
              <w:t xml:space="preserve"> التحكم </w:t>
            </w:r>
            <w:r w:rsidR="006A3CE3" w:rsidRPr="005C1CD3">
              <w:rPr>
                <w:rFonts w:ascii="Times New Roman" w:hAnsi="Times New Roman" w:cs="Times New Roman" w:hint="cs"/>
                <w:sz w:val="26"/>
                <w:szCs w:val="26"/>
                <w:rtl/>
                <w:lang w:bidi="ar-SY"/>
              </w:rPr>
              <w:t>بشكل حر</w:t>
            </w:r>
            <w:r w:rsidR="006A3CE3" w:rsidRPr="005C1CD3">
              <w:rPr>
                <w:rFonts w:ascii="Times New Roman" w:hAnsi="Times New Roman" w:cs="Times New Roman"/>
                <w:sz w:val="26"/>
                <w:szCs w:val="26"/>
                <w:lang w:val="it-IT" w:bidi="ar-SY"/>
              </w:rPr>
              <w:t>P, PI, PID, PD...</w:t>
            </w:r>
            <w:r w:rsidR="006A3CE3" w:rsidRPr="005C1CD3">
              <w:rPr>
                <w:rFonts w:ascii="Times New Roman" w:hAnsi="Times New Roman" w:cs="Times New Roman" w:hint="cs"/>
                <w:sz w:val="26"/>
                <w:szCs w:val="26"/>
                <w:rtl/>
              </w:rPr>
              <w:t xml:space="preserve"> حسب التطبيق.</w:t>
            </w:r>
          </w:p>
          <w:p w:rsidR="004558D7" w:rsidRPr="005C1CD3" w:rsidRDefault="00A03599" w:rsidP="00637F33">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تؤمّن </w:t>
            </w:r>
            <w:r w:rsidR="004558D7" w:rsidRPr="005C1CD3">
              <w:rPr>
                <w:rFonts w:ascii="Times New Roman" w:hAnsi="Times New Roman" w:cs="Times New Roman" w:hint="cs"/>
                <w:sz w:val="26"/>
                <w:szCs w:val="26"/>
                <w:rtl/>
                <w:lang w:bidi="ar-SY"/>
              </w:rPr>
              <w:t xml:space="preserve">إمكانية الفحص الذاتي وإعطاء إنذار في حال وجود خلل داخلي. </w:t>
            </w:r>
          </w:p>
          <w:p w:rsidR="004558D7"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قيم التنظيم والإنذار قابلة للبرمجة ويتم الإحتفاظ بها في ذاكرة غير متطايرة (النوع المزود ببطارية غير مقبول), بحيث لا تتأثر بإنقطاع التغذية الكهربائية.</w:t>
            </w:r>
          </w:p>
          <w:p w:rsidR="004558D7" w:rsidRPr="005C1CD3" w:rsidRDefault="004558D7" w:rsidP="00053BAF">
            <w:pPr>
              <w:bidi/>
              <w:spacing w:after="0" w:line="240" w:lineRule="auto"/>
              <w:ind w:left="420"/>
              <w:jc w:val="both"/>
              <w:rPr>
                <w:rFonts w:ascii="Times New Roman" w:hAnsi="Times New Roman" w:cs="Times New Roman"/>
                <w:sz w:val="26"/>
                <w:szCs w:val="26"/>
                <w:lang w:bidi="ar-SY"/>
              </w:rPr>
            </w:pPr>
          </w:p>
          <w:p w:rsidR="004558D7"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تظهر القيمة المقاسة والقيمة المطلوبة وقيمة الخرج بشكلين تمثيلي (باراكراف) ورقمي.</w:t>
            </w:r>
          </w:p>
          <w:p w:rsidR="004558D7"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إمكانية برمجة الإنذارات عالي و منخفض</w:t>
            </w:r>
            <w:r w:rsidRPr="005C1CD3">
              <w:rPr>
                <w:rFonts w:ascii="Times New Roman" w:hAnsi="Times New Roman" w:cs="Times New Roman"/>
                <w:sz w:val="26"/>
                <w:szCs w:val="26"/>
                <w:lang w:bidi="ar-SY"/>
              </w:rPr>
              <w:t xml:space="preserve"> </w:t>
            </w:r>
            <w:r w:rsidRPr="005C1CD3">
              <w:rPr>
                <w:rFonts w:ascii="Times New Roman" w:hAnsi="Times New Roman" w:cs="Times New Roman" w:hint="cs"/>
                <w:sz w:val="26"/>
                <w:szCs w:val="26"/>
                <w:rtl/>
                <w:lang w:bidi="ar-SY"/>
              </w:rPr>
              <w:t>للقيمة المقاسة.</w:t>
            </w:r>
          </w:p>
          <w:p w:rsidR="00053BAF" w:rsidRPr="005C1CD3" w:rsidRDefault="00053BAF" w:rsidP="00053BAF">
            <w:pPr>
              <w:bidi/>
              <w:spacing w:after="0" w:line="240" w:lineRule="auto"/>
              <w:ind w:left="420"/>
              <w:jc w:val="both"/>
              <w:rPr>
                <w:rFonts w:ascii="Times New Roman" w:hAnsi="Times New Roman" w:cs="Times New Roman"/>
                <w:sz w:val="26"/>
                <w:szCs w:val="26"/>
                <w:lang w:bidi="ar-SY"/>
              </w:rPr>
            </w:pPr>
          </w:p>
          <w:p w:rsidR="004558D7"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تحتوي على خرج رقمي (على الأقل) يمكن برمجته  على حالات الإنذار</w:t>
            </w:r>
            <w:r w:rsidR="00053BAF" w:rsidRPr="005C1CD3">
              <w:rPr>
                <w:rFonts w:ascii="Times New Roman" w:hAnsi="Times New Roman" w:cs="Times New Roman" w:hint="cs"/>
                <w:sz w:val="26"/>
                <w:szCs w:val="26"/>
                <w:rtl/>
                <w:lang w:bidi="ar-SY"/>
              </w:rPr>
              <w:t>.</w:t>
            </w:r>
            <w:r w:rsidRPr="005C1CD3">
              <w:rPr>
                <w:rFonts w:ascii="Times New Roman" w:hAnsi="Times New Roman" w:cs="Times New Roman"/>
                <w:sz w:val="26"/>
                <w:szCs w:val="26"/>
                <w:lang w:bidi="ar-SY"/>
              </w:rPr>
              <w:t xml:space="preserve"> </w:t>
            </w:r>
          </w:p>
          <w:p w:rsidR="004558D7"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تحوي مبينات ضوئية تبين نمط التحكم وحالات الإنذار.</w:t>
            </w:r>
          </w:p>
          <w:p w:rsidR="004558D7" w:rsidRPr="005C1CD3" w:rsidRDefault="004558D7" w:rsidP="00053BAF">
            <w:pPr>
              <w:bidi/>
              <w:spacing w:after="0" w:line="240" w:lineRule="auto"/>
              <w:ind w:left="420"/>
              <w:jc w:val="both"/>
              <w:rPr>
                <w:rFonts w:ascii="Times New Roman" w:hAnsi="Times New Roman" w:cs="Times New Roman"/>
                <w:sz w:val="26"/>
                <w:szCs w:val="26"/>
                <w:lang w:bidi="ar-SY"/>
              </w:rPr>
            </w:pPr>
          </w:p>
          <w:p w:rsidR="003E5F8D" w:rsidRPr="005C1CD3" w:rsidRDefault="003E5F8D" w:rsidP="003E5F8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رقم تعريف المنظم على الواجهة الأمامية للمنظم من الأعلى. </w:t>
            </w:r>
          </w:p>
          <w:p w:rsidR="004558D7" w:rsidRPr="005C1CD3" w:rsidRDefault="004558D7" w:rsidP="003E5F8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درجة الحرارة التشغيلية: (0 </w:t>
            </w:r>
            <w:r w:rsidRPr="005C1CD3">
              <w:rPr>
                <w:rFonts w:ascii="Times New Roman" w:hAnsi="Times New Roman" w:cs="Times New Roman"/>
                <w:sz w:val="26"/>
                <w:szCs w:val="26"/>
                <w:rtl/>
                <w:lang w:bidi="ar-SY"/>
              </w:rPr>
              <w:t>÷</w:t>
            </w:r>
            <w:r w:rsidRPr="005C1CD3">
              <w:rPr>
                <w:rFonts w:ascii="Times New Roman" w:hAnsi="Times New Roman" w:cs="Times New Roman" w:hint="cs"/>
                <w:sz w:val="26"/>
                <w:szCs w:val="26"/>
                <w:rtl/>
                <w:lang w:bidi="ar-SY"/>
              </w:rPr>
              <w:t xml:space="preserve"> 50) درجة مئوية.</w:t>
            </w:r>
          </w:p>
          <w:p w:rsidR="004558D7"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lastRenderedPageBreak/>
              <w:t>الرطوبة: 90% غير متكاثف.</w:t>
            </w:r>
          </w:p>
          <w:p w:rsidR="004558D7" w:rsidRPr="005C1CD3" w:rsidRDefault="004558D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الحماية الميكانيكية: </w:t>
            </w:r>
            <w:r w:rsidRPr="005C1CD3">
              <w:rPr>
                <w:rFonts w:ascii="Times New Roman" w:hAnsi="Times New Roman" w:cs="Times New Roman"/>
                <w:sz w:val="26"/>
                <w:szCs w:val="26"/>
                <w:lang w:bidi="ar-SY"/>
              </w:rPr>
              <w:t>IP20</w:t>
            </w:r>
            <w:r w:rsidRPr="005C1CD3">
              <w:rPr>
                <w:rFonts w:ascii="Times New Roman" w:hAnsi="Times New Roman" w:cs="Times New Roman" w:hint="cs"/>
                <w:sz w:val="26"/>
                <w:szCs w:val="26"/>
                <w:rtl/>
                <w:lang w:bidi="ar-SY"/>
              </w:rPr>
              <w:t xml:space="preserve"> على الأقل.</w:t>
            </w:r>
          </w:p>
          <w:p w:rsidR="001A67DF" w:rsidRPr="005C1CD3" w:rsidRDefault="001A67DF" w:rsidP="001A67DF">
            <w:pPr>
              <w:numPr>
                <w:ilvl w:val="0"/>
                <w:numId w:val="1"/>
              </w:numPr>
              <w:bidi/>
              <w:spacing w:after="0" w:line="240" w:lineRule="auto"/>
              <w:ind w:left="198" w:hanging="198"/>
              <w:jc w:val="both"/>
              <w:rPr>
                <w:rFonts w:ascii="Times New Roman" w:hAnsi="Times New Roman" w:cs="Times New Roman"/>
                <w:sz w:val="28"/>
                <w:szCs w:val="28"/>
                <w:lang w:bidi="ar-SY"/>
              </w:rPr>
            </w:pPr>
            <w:r w:rsidRPr="005C1CD3">
              <w:rPr>
                <w:rFonts w:ascii="Times New Roman" w:hAnsi="Times New Roman" w:cs="Times New Roman" w:hint="cs"/>
                <w:sz w:val="26"/>
                <w:szCs w:val="26"/>
                <w:rtl/>
                <w:lang w:bidi="ar-SY"/>
              </w:rPr>
              <w:t xml:space="preserve">التغذية الكهربائية  </w:t>
            </w:r>
            <w:r w:rsidRPr="005C1CD3">
              <w:rPr>
                <w:rFonts w:ascii="Times New Roman" w:hAnsi="Times New Roman" w:cs="Times New Roman"/>
                <w:sz w:val="26"/>
                <w:szCs w:val="26"/>
                <w:lang w:bidi="ar-SY"/>
              </w:rPr>
              <w:t>220 VAC, 50 Hz</w:t>
            </w:r>
            <w:r w:rsidRPr="005C1CD3">
              <w:rPr>
                <w:rFonts w:ascii="Times New Roman" w:hAnsi="Times New Roman" w:cs="Times New Roman" w:hint="cs"/>
                <w:sz w:val="26"/>
                <w:szCs w:val="26"/>
                <w:rtl/>
                <w:lang w:bidi="ar-SY"/>
              </w:rPr>
              <w:t xml:space="preserve"> .</w:t>
            </w:r>
          </w:p>
          <w:p w:rsidR="004558D7" w:rsidRPr="005C1CD3" w:rsidRDefault="004558D7" w:rsidP="00053BAF">
            <w:pPr>
              <w:bidi/>
              <w:spacing w:after="0" w:line="240" w:lineRule="auto"/>
              <w:ind w:left="56"/>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ملاحظة: يمكن الإستعاضة عن المبينات التمثيلية والرقمية</w:t>
            </w:r>
            <w:r w:rsidR="00061C3C" w:rsidRPr="005C1CD3">
              <w:rPr>
                <w:rFonts w:ascii="Times New Roman" w:hAnsi="Times New Roman" w:cs="Times New Roman" w:hint="cs"/>
                <w:sz w:val="26"/>
                <w:szCs w:val="26"/>
                <w:rtl/>
                <w:lang w:bidi="ar-SY"/>
              </w:rPr>
              <w:t>,</w:t>
            </w:r>
            <w:r w:rsidRPr="005C1CD3">
              <w:rPr>
                <w:rFonts w:ascii="Times New Roman" w:hAnsi="Times New Roman" w:cs="Times New Roman" w:hint="cs"/>
                <w:sz w:val="26"/>
                <w:szCs w:val="26"/>
                <w:rtl/>
                <w:lang w:bidi="ar-SY"/>
              </w:rPr>
              <w:t xml:space="preserve"> ومبينات نمط التحكم</w:t>
            </w:r>
            <w:r w:rsidR="00061C3C" w:rsidRPr="005C1CD3">
              <w:rPr>
                <w:rFonts w:ascii="Times New Roman" w:hAnsi="Times New Roman" w:cs="Times New Roman" w:hint="cs"/>
                <w:sz w:val="26"/>
                <w:szCs w:val="26"/>
                <w:rtl/>
                <w:lang w:bidi="ar-SY"/>
              </w:rPr>
              <w:t>,</w:t>
            </w:r>
            <w:r w:rsidRPr="005C1CD3">
              <w:rPr>
                <w:rFonts w:ascii="Times New Roman" w:hAnsi="Times New Roman" w:cs="Times New Roman" w:hint="cs"/>
                <w:sz w:val="26"/>
                <w:szCs w:val="26"/>
                <w:rtl/>
                <w:lang w:bidi="ar-SY"/>
              </w:rPr>
              <w:t xml:space="preserve"> </w:t>
            </w:r>
            <w:r w:rsidR="00061C3C" w:rsidRPr="005C1CD3">
              <w:rPr>
                <w:rFonts w:ascii="Times New Roman" w:hAnsi="Times New Roman" w:cs="Times New Roman" w:hint="cs"/>
                <w:sz w:val="26"/>
                <w:szCs w:val="26"/>
                <w:rtl/>
                <w:lang w:bidi="ar-SY"/>
              </w:rPr>
              <w:t xml:space="preserve">ومقياس القيمة المقاسة والمطلوبة, </w:t>
            </w:r>
            <w:r w:rsidRPr="005C1CD3">
              <w:rPr>
                <w:rFonts w:ascii="Times New Roman" w:hAnsi="Times New Roman" w:cs="Times New Roman" w:hint="cs"/>
                <w:sz w:val="26"/>
                <w:szCs w:val="26"/>
                <w:rtl/>
                <w:lang w:bidi="ar-SY"/>
              </w:rPr>
              <w:t>والإنذارات</w:t>
            </w:r>
            <w:r w:rsidR="00356B45" w:rsidRPr="005C1CD3">
              <w:rPr>
                <w:rFonts w:ascii="Times New Roman" w:hAnsi="Times New Roman" w:cs="Times New Roman" w:hint="cs"/>
                <w:sz w:val="26"/>
                <w:szCs w:val="26"/>
                <w:rtl/>
                <w:lang w:bidi="ar-SY"/>
              </w:rPr>
              <w:t xml:space="preserve"> ورقم تعريف المنظم</w:t>
            </w:r>
            <w:r w:rsidRPr="005C1CD3">
              <w:rPr>
                <w:rFonts w:ascii="Times New Roman" w:hAnsi="Times New Roman" w:cs="Times New Roman" w:hint="cs"/>
                <w:sz w:val="26"/>
                <w:szCs w:val="26"/>
                <w:rtl/>
                <w:lang w:bidi="ar-SY"/>
              </w:rPr>
              <w:t xml:space="preserve"> بشاشة أمامية للمنظم تظهر كل ما سبق.</w:t>
            </w:r>
          </w:p>
          <w:p w:rsidR="004B32ED" w:rsidRPr="005C1CD3" w:rsidRDefault="004B32ED" w:rsidP="004B32ED">
            <w:pPr>
              <w:bidi/>
              <w:spacing w:after="0" w:line="240" w:lineRule="auto"/>
              <w:ind w:left="56"/>
              <w:jc w:val="both"/>
              <w:rPr>
                <w:rFonts w:ascii="Times New Roman" w:hAnsi="Times New Roman" w:cs="Times New Roman"/>
                <w:sz w:val="26"/>
                <w:szCs w:val="26"/>
                <w:lang w:bidi="ar-SY"/>
              </w:rPr>
            </w:pPr>
          </w:p>
          <w:p w:rsidR="002F0F8B" w:rsidRPr="005C1CD3" w:rsidRDefault="002F0F8B" w:rsidP="00255C08">
            <w:pPr>
              <w:pStyle w:val="ListParagraph"/>
              <w:numPr>
                <w:ilvl w:val="0"/>
                <w:numId w:val="4"/>
              </w:numPr>
              <w:spacing w:after="0" w:line="240" w:lineRule="auto"/>
              <w:ind w:left="324" w:right="72" w:hanging="324"/>
              <w:jc w:val="both"/>
              <w:rPr>
                <w:rFonts w:ascii="Times New Roman" w:hAnsi="Times New Roman" w:cs="Times New Roman"/>
                <w:b/>
                <w:bCs/>
                <w:sz w:val="28"/>
                <w:szCs w:val="28"/>
                <w:u w:val="single"/>
                <w:lang w:bidi="ar-SY"/>
              </w:rPr>
            </w:pPr>
            <w:r w:rsidRPr="005C1CD3">
              <w:rPr>
                <w:rFonts w:ascii="Times New Roman" w:hAnsi="Times New Roman" w:cs="Times New Roman" w:hint="cs"/>
                <w:b/>
                <w:bCs/>
                <w:sz w:val="28"/>
                <w:szCs w:val="28"/>
                <w:u w:val="single"/>
                <w:rtl/>
                <w:lang w:bidi="ar-SY"/>
              </w:rPr>
              <w:t>المجموعة الثانية:</w:t>
            </w:r>
          </w:p>
          <w:p w:rsidR="00743B51" w:rsidRPr="005C1CD3" w:rsidRDefault="001A67DF" w:rsidP="001A67DF">
            <w:pPr>
              <w:bidi/>
              <w:spacing w:after="0" w:line="240" w:lineRule="auto"/>
              <w:ind w:right="72"/>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المطلوب تأمين المنظمات المبينة في الجدول المرفق وفق النماذج والكميات المحددة</w:t>
            </w:r>
            <w:r w:rsidR="0037137C" w:rsidRPr="005C1CD3">
              <w:rPr>
                <w:rFonts w:ascii="Times New Roman" w:hAnsi="Times New Roman" w:cs="Times New Roman" w:hint="cs"/>
                <w:sz w:val="26"/>
                <w:szCs w:val="26"/>
                <w:rtl/>
                <w:lang w:bidi="ar-SY"/>
              </w:rPr>
              <w:t xml:space="preserve">, </w:t>
            </w:r>
            <w:r w:rsidR="0037137C" w:rsidRPr="005C1CD3">
              <w:rPr>
                <w:rFonts w:ascii="Times New Roman" w:hAnsi="Times New Roman" w:cs="Times New Roman" w:hint="cs"/>
                <w:b/>
                <w:bCs/>
                <w:sz w:val="26"/>
                <w:szCs w:val="26"/>
                <w:rtl/>
                <w:lang w:bidi="ar-SY"/>
              </w:rPr>
              <w:t>أو ما يكافئها تماماً من حيث كافة المواصفات الفنية والفيزيائية</w:t>
            </w:r>
            <w:r w:rsidRPr="005C1CD3">
              <w:rPr>
                <w:rFonts w:ascii="Times New Roman" w:hAnsi="Times New Roman" w:cs="Times New Roman" w:hint="cs"/>
                <w:sz w:val="26"/>
                <w:szCs w:val="26"/>
                <w:rtl/>
                <w:lang w:bidi="ar-SY"/>
              </w:rPr>
              <w:t>.</w:t>
            </w:r>
          </w:p>
          <w:p w:rsidR="00247E9E" w:rsidRPr="005C1CD3" w:rsidRDefault="00247E9E" w:rsidP="00247E9E">
            <w:pPr>
              <w:bidi/>
              <w:spacing w:after="0" w:line="240" w:lineRule="auto"/>
              <w:ind w:right="72"/>
              <w:jc w:val="both"/>
              <w:rPr>
                <w:rFonts w:ascii="Times New Roman" w:hAnsi="Times New Roman" w:cs="Times New Roman"/>
                <w:sz w:val="26"/>
                <w:szCs w:val="26"/>
                <w:rtl/>
                <w:lang w:bidi="ar-SY"/>
              </w:rPr>
            </w:pPr>
          </w:p>
          <w:p w:rsidR="0037137C" w:rsidRPr="005C1CD3" w:rsidRDefault="0037137C" w:rsidP="00DF4DFB">
            <w:pPr>
              <w:bidi/>
              <w:spacing w:after="0" w:line="240" w:lineRule="auto"/>
              <w:ind w:right="72"/>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ملاحظة: يجب على العارض في حال عرضه منظمات مكافئة للمنظمات المطلوبة </w:t>
            </w:r>
            <w:r w:rsidR="00255C08" w:rsidRPr="005C1CD3">
              <w:rPr>
                <w:rFonts w:ascii="Times New Roman" w:hAnsi="Times New Roman" w:cs="Times New Roman" w:hint="cs"/>
                <w:sz w:val="26"/>
                <w:szCs w:val="26"/>
                <w:rtl/>
                <w:lang w:bidi="ar-SY"/>
              </w:rPr>
              <w:t xml:space="preserve">إعداد </w:t>
            </w:r>
            <w:r w:rsidRPr="005C1CD3">
              <w:rPr>
                <w:rFonts w:ascii="Times New Roman" w:hAnsi="Times New Roman" w:cs="Times New Roman" w:hint="cs"/>
                <w:sz w:val="26"/>
                <w:szCs w:val="26"/>
                <w:rtl/>
                <w:lang w:bidi="ar-SY"/>
              </w:rPr>
              <w:t xml:space="preserve">جداول </w:t>
            </w:r>
            <w:r w:rsidR="00255C08" w:rsidRPr="005C1CD3">
              <w:rPr>
                <w:rFonts w:ascii="Times New Roman" w:hAnsi="Times New Roman" w:cs="Times New Roman" w:hint="cs"/>
                <w:sz w:val="26"/>
                <w:szCs w:val="26"/>
                <w:rtl/>
                <w:lang w:bidi="ar-SY"/>
              </w:rPr>
              <w:t>مبنية</w:t>
            </w:r>
            <w:r w:rsidRPr="005C1CD3">
              <w:rPr>
                <w:rFonts w:ascii="Times New Roman" w:hAnsi="Times New Roman" w:cs="Times New Roman" w:hint="cs"/>
                <w:sz w:val="26"/>
                <w:szCs w:val="26"/>
                <w:rtl/>
                <w:lang w:bidi="ar-SY"/>
              </w:rPr>
              <w:t xml:space="preserve"> على النشرات الفنية تبين التطابق بين النموذج المعروض</w:t>
            </w:r>
            <w:r w:rsidR="00255C08" w:rsidRPr="005C1CD3">
              <w:rPr>
                <w:rFonts w:ascii="Times New Roman" w:hAnsi="Times New Roman" w:cs="Times New Roman" w:hint="cs"/>
                <w:sz w:val="26"/>
                <w:szCs w:val="26"/>
                <w:rtl/>
                <w:lang w:bidi="ar-SY"/>
              </w:rPr>
              <w:t xml:space="preserve"> والنموذج المطلوب</w:t>
            </w:r>
            <w:r w:rsidR="00DF4DFB" w:rsidRPr="005C1CD3">
              <w:rPr>
                <w:rFonts w:ascii="Times New Roman" w:hAnsi="Times New Roman" w:cs="Times New Roman" w:hint="cs"/>
                <w:sz w:val="26"/>
                <w:szCs w:val="26"/>
                <w:rtl/>
                <w:lang w:bidi="ar-SY"/>
              </w:rPr>
              <w:t xml:space="preserve"> من حيث المواصفات الفنية والفيزيائية, توضع الإشارات, توضع التغذية الكهربائية..</w:t>
            </w:r>
            <w:r w:rsidR="00255C08" w:rsidRPr="005C1CD3">
              <w:rPr>
                <w:rFonts w:ascii="Times New Roman" w:hAnsi="Times New Roman" w:cs="Times New Roman" w:hint="cs"/>
                <w:sz w:val="26"/>
                <w:szCs w:val="26"/>
                <w:rtl/>
                <w:lang w:bidi="ar-SY"/>
              </w:rPr>
              <w:t>.</w:t>
            </w:r>
            <w:r w:rsidRPr="005C1CD3">
              <w:rPr>
                <w:rFonts w:ascii="Times New Roman" w:hAnsi="Times New Roman" w:cs="Times New Roman" w:hint="cs"/>
                <w:sz w:val="26"/>
                <w:szCs w:val="26"/>
                <w:rtl/>
                <w:lang w:bidi="ar-SY"/>
              </w:rPr>
              <w:t xml:space="preserve"> </w:t>
            </w:r>
          </w:p>
          <w:p w:rsidR="002D7830" w:rsidRPr="005C1CD3" w:rsidRDefault="002D7830" w:rsidP="002D7830">
            <w:pPr>
              <w:bidi/>
              <w:spacing w:after="0" w:line="240" w:lineRule="auto"/>
              <w:ind w:right="72"/>
              <w:jc w:val="both"/>
              <w:rPr>
                <w:rFonts w:ascii="Times New Roman" w:hAnsi="Times New Roman" w:cs="Times New Roman"/>
                <w:sz w:val="26"/>
                <w:szCs w:val="26"/>
                <w:rtl/>
                <w:lang w:bidi="ar-SY"/>
              </w:rPr>
            </w:pPr>
          </w:p>
          <w:p w:rsidR="00E411AD" w:rsidRPr="005C1CD3" w:rsidRDefault="00E411AD" w:rsidP="00E411AD">
            <w:pPr>
              <w:bidi/>
              <w:spacing w:after="0" w:line="240" w:lineRule="auto"/>
              <w:ind w:right="72"/>
              <w:jc w:val="both"/>
              <w:rPr>
                <w:rFonts w:ascii="Times New Roman" w:hAnsi="Times New Roman" w:cs="Times New Roman"/>
                <w:sz w:val="26"/>
                <w:szCs w:val="26"/>
                <w:lang w:bidi="ar-SY"/>
              </w:rPr>
            </w:pPr>
          </w:p>
          <w:p w:rsidR="003D1627" w:rsidRPr="005C1CD3" w:rsidRDefault="003D1627" w:rsidP="003D1627">
            <w:pPr>
              <w:bidi/>
              <w:spacing w:after="0" w:line="240" w:lineRule="auto"/>
              <w:ind w:right="72"/>
              <w:jc w:val="both"/>
              <w:rPr>
                <w:rFonts w:ascii="Times New Roman" w:hAnsi="Times New Roman" w:cs="Times New Roman"/>
                <w:sz w:val="26"/>
                <w:szCs w:val="26"/>
                <w:rtl/>
                <w:lang w:bidi="ar-SY"/>
              </w:rPr>
            </w:pPr>
          </w:p>
          <w:p w:rsidR="00665D5B" w:rsidRPr="005C1CD3" w:rsidRDefault="00665D5B" w:rsidP="00E411AD">
            <w:pPr>
              <w:bidi/>
              <w:spacing w:after="0" w:line="240" w:lineRule="auto"/>
              <w:ind w:right="72"/>
              <w:jc w:val="both"/>
              <w:rPr>
                <w:rFonts w:ascii="Times New Roman" w:hAnsi="Times New Roman" w:cs="Times New Roman"/>
                <w:b/>
                <w:bCs/>
                <w:sz w:val="28"/>
                <w:szCs w:val="28"/>
                <w:u w:val="single"/>
                <w:rtl/>
                <w:lang w:bidi="ar-SY"/>
              </w:rPr>
            </w:pPr>
            <w:r w:rsidRPr="005C1CD3">
              <w:rPr>
                <w:rFonts w:ascii="Times New Roman" w:hAnsi="Times New Roman" w:cs="Times New Roman" w:hint="cs"/>
                <w:b/>
                <w:bCs/>
                <w:sz w:val="28"/>
                <w:szCs w:val="28"/>
                <w:u w:val="single"/>
                <w:rtl/>
                <w:lang w:bidi="ar-SY"/>
              </w:rPr>
              <w:t>المواصفات الفنية المطلوبة للمنظمات الهوائية:</w:t>
            </w:r>
          </w:p>
          <w:p w:rsidR="00743B51" w:rsidRPr="005C1CD3" w:rsidRDefault="00743B51" w:rsidP="00743B51">
            <w:pPr>
              <w:bidi/>
              <w:spacing w:after="0" w:line="240" w:lineRule="auto"/>
              <w:ind w:right="72"/>
              <w:jc w:val="both"/>
              <w:rPr>
                <w:rFonts w:ascii="Times New Roman" w:hAnsi="Times New Roman" w:cs="Times New Roman"/>
                <w:sz w:val="28"/>
                <w:szCs w:val="28"/>
                <w:rtl/>
              </w:rPr>
            </w:pPr>
          </w:p>
          <w:p w:rsidR="00743B51" w:rsidRPr="005C1CD3" w:rsidRDefault="00743B51" w:rsidP="00743B51">
            <w:pPr>
              <w:bidi/>
              <w:spacing w:after="0" w:line="240" w:lineRule="auto"/>
              <w:ind w:right="72"/>
              <w:jc w:val="both"/>
              <w:rPr>
                <w:rFonts w:ascii="Times New Roman" w:hAnsi="Times New Roman" w:cs="Times New Roman"/>
                <w:sz w:val="26"/>
                <w:szCs w:val="26"/>
              </w:rPr>
            </w:pPr>
            <w:r w:rsidRPr="005C1CD3">
              <w:rPr>
                <w:rFonts w:ascii="Times New Roman" w:hAnsi="Times New Roman" w:cs="Times New Roman" w:hint="cs"/>
                <w:sz w:val="26"/>
                <w:szCs w:val="26"/>
                <w:rtl/>
              </w:rPr>
              <w:t>المنظمات الهوائية يجب أن تحقق (على الأقل) ما يلي:</w:t>
            </w:r>
          </w:p>
          <w:p w:rsidR="00763E7C" w:rsidRPr="005C1CD3" w:rsidRDefault="00763E7C" w:rsidP="00763E7C">
            <w:pPr>
              <w:bidi/>
              <w:spacing w:after="0" w:line="240" w:lineRule="auto"/>
              <w:ind w:right="72"/>
              <w:jc w:val="both"/>
              <w:rPr>
                <w:rFonts w:ascii="Times New Roman" w:hAnsi="Times New Roman" w:cs="Times New Roman"/>
                <w:sz w:val="26"/>
                <w:szCs w:val="26"/>
              </w:rPr>
            </w:pPr>
          </w:p>
          <w:p w:rsidR="00743B51" w:rsidRPr="005C1CD3" w:rsidRDefault="00743B51"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متوافقة مع الستاندرات العالمية (يجب ذكرها).</w:t>
            </w:r>
          </w:p>
          <w:p w:rsidR="00F41180" w:rsidRPr="005C1CD3" w:rsidRDefault="00F41180" w:rsidP="00F41180">
            <w:pPr>
              <w:bidi/>
              <w:spacing w:after="0" w:line="240" w:lineRule="auto"/>
              <w:ind w:left="420"/>
              <w:jc w:val="both"/>
              <w:rPr>
                <w:rFonts w:ascii="Times New Roman" w:hAnsi="Times New Roman" w:cs="Times New Roman"/>
                <w:sz w:val="26"/>
                <w:szCs w:val="26"/>
                <w:lang w:bidi="ar-SY"/>
              </w:rPr>
            </w:pPr>
          </w:p>
          <w:p w:rsidR="00743B51" w:rsidRPr="005C1CD3" w:rsidRDefault="00743B51"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حائزة على شهادة </w:t>
            </w:r>
            <w:r w:rsidRPr="005C1CD3">
              <w:rPr>
                <w:rFonts w:ascii="Times New Roman" w:hAnsi="Times New Roman" w:cs="Times New Roman"/>
                <w:sz w:val="26"/>
                <w:szCs w:val="26"/>
                <w:lang w:bidi="ar-SY"/>
              </w:rPr>
              <w:t>ISO 9001</w:t>
            </w:r>
            <w:r w:rsidRPr="005C1CD3">
              <w:rPr>
                <w:rFonts w:ascii="Times New Roman" w:hAnsi="Times New Roman" w:cs="Times New Roman" w:hint="cs"/>
                <w:sz w:val="26"/>
                <w:szCs w:val="26"/>
                <w:rtl/>
                <w:lang w:bidi="ar-SY"/>
              </w:rPr>
              <w:t xml:space="preserve"> .</w:t>
            </w:r>
          </w:p>
          <w:p w:rsidR="00873049" w:rsidRPr="005C1CD3" w:rsidRDefault="00873049" w:rsidP="00BB424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يجب أن تكون مناسبة لاستبدال المنظمات المستخدمة من حيث الأبعاد علماً بأنها من النوع </w:t>
            </w:r>
            <w:r w:rsidRPr="005C1CD3">
              <w:rPr>
                <w:rFonts w:ascii="Times New Roman" w:hAnsi="Times New Roman" w:cs="Times New Roman"/>
                <w:sz w:val="26"/>
                <w:szCs w:val="26"/>
                <w:lang w:bidi="ar-SY"/>
              </w:rPr>
              <w:t>ABB Kent-Taylor</w:t>
            </w:r>
            <w:r w:rsidRPr="005C1CD3">
              <w:rPr>
                <w:rFonts w:ascii="Times New Roman" w:hAnsi="Times New Roman" w:cs="Times New Roman" w:hint="cs"/>
                <w:sz w:val="26"/>
                <w:szCs w:val="26"/>
                <w:rtl/>
                <w:lang w:bidi="ar-SY"/>
              </w:rPr>
              <w:t xml:space="preserve"> نموذج </w:t>
            </w:r>
            <w:r w:rsidRPr="005C1CD3">
              <w:rPr>
                <w:rFonts w:ascii="Times New Roman" w:hAnsi="Times New Roman" w:cs="Times New Roman"/>
                <w:sz w:val="26"/>
                <w:szCs w:val="26"/>
                <w:lang w:bidi="ar-SY"/>
              </w:rPr>
              <w:t xml:space="preserve"> </w:t>
            </w:r>
            <w:r w:rsidRPr="005C1CD3">
              <w:rPr>
                <w:rFonts w:ascii="Times New Roman" w:hAnsi="Times New Roman" w:cs="Times New Roman"/>
                <w:b/>
                <w:bCs/>
                <w:sz w:val="26"/>
                <w:szCs w:val="26"/>
                <w:lang w:bidi="ar-SY"/>
              </w:rPr>
              <w:t>Kent P3000 Model F-AG</w:t>
            </w:r>
            <w:r w:rsidRPr="005C1CD3">
              <w:rPr>
                <w:rFonts w:ascii="Times New Roman" w:hAnsi="Times New Roman" w:cs="Times New Roman" w:hint="cs"/>
                <w:sz w:val="26"/>
                <w:szCs w:val="26"/>
                <w:rtl/>
                <w:lang w:bidi="ar-SY"/>
              </w:rPr>
              <w:t xml:space="preserve">  </w:t>
            </w:r>
            <w:r w:rsidR="00913EC6" w:rsidRPr="005C1CD3">
              <w:rPr>
                <w:rFonts w:ascii="Times New Roman" w:hAnsi="Times New Roman" w:cs="Times New Roman" w:hint="cs"/>
                <w:sz w:val="26"/>
                <w:szCs w:val="26"/>
                <w:rtl/>
                <w:lang w:bidi="ar-SY"/>
              </w:rPr>
              <w:t xml:space="preserve">, </w:t>
            </w:r>
            <w:r w:rsidRPr="005C1CD3">
              <w:rPr>
                <w:rFonts w:ascii="Times New Roman" w:hAnsi="Times New Roman" w:cs="Times New Roman" w:hint="cs"/>
                <w:sz w:val="26"/>
                <w:szCs w:val="26"/>
                <w:rtl/>
                <w:lang w:bidi="ar-SY"/>
              </w:rPr>
              <w:t>بحيث يمكن تركيب المنظمات الجديدة مباشرةً في علب التركيب الخاصة بالمنظمات المذكورة دون الحاجة لأي تعديل في</w:t>
            </w:r>
            <w:r w:rsidR="005E0C36" w:rsidRPr="005C1CD3">
              <w:rPr>
                <w:rFonts w:ascii="Times New Roman" w:hAnsi="Times New Roman" w:cs="Times New Roman" w:hint="cs"/>
                <w:sz w:val="26"/>
                <w:szCs w:val="26"/>
                <w:rtl/>
                <w:lang w:bidi="ar-SY"/>
              </w:rPr>
              <w:t>ها</w:t>
            </w:r>
            <w:r w:rsidRPr="005C1CD3">
              <w:rPr>
                <w:rFonts w:ascii="Times New Roman" w:hAnsi="Times New Roman" w:cs="Times New Roman" w:hint="cs"/>
                <w:sz w:val="26"/>
                <w:szCs w:val="26"/>
                <w:rtl/>
                <w:lang w:bidi="ar-SY"/>
              </w:rPr>
              <w:t>. (مرفق شكل توضيحي لأبعاد المنظمات المستخدمة والعلب الخاصة بها).</w:t>
            </w:r>
          </w:p>
          <w:p w:rsidR="00873049" w:rsidRPr="005C1CD3" w:rsidRDefault="00873049"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مزودة </w:t>
            </w:r>
            <w:r w:rsidR="00301E37" w:rsidRPr="005C1CD3">
              <w:rPr>
                <w:rFonts w:ascii="Times New Roman" w:hAnsi="Times New Roman" w:cs="Times New Roman" w:hint="cs"/>
                <w:sz w:val="26"/>
                <w:szCs w:val="26"/>
                <w:rtl/>
                <w:lang w:bidi="ar-SY"/>
              </w:rPr>
              <w:t xml:space="preserve">بمجموعة من الأنابيب المرنة التي تؤمّن لها إمكانية توصيلها إلى قاعدة توصيل الإشارات الهوائية الخاصة </w:t>
            </w:r>
            <w:r w:rsidR="005F6A67" w:rsidRPr="005C1CD3">
              <w:rPr>
                <w:rFonts w:ascii="Times New Roman" w:hAnsi="Times New Roman" w:cs="Times New Roman" w:hint="cs"/>
                <w:sz w:val="26"/>
                <w:szCs w:val="26"/>
                <w:rtl/>
                <w:lang w:bidi="ar-SY"/>
              </w:rPr>
              <w:t>ب</w:t>
            </w:r>
            <w:r w:rsidR="00301E37" w:rsidRPr="005C1CD3">
              <w:rPr>
                <w:rFonts w:ascii="Times New Roman" w:hAnsi="Times New Roman" w:cs="Times New Roman" w:hint="cs"/>
                <w:sz w:val="26"/>
                <w:szCs w:val="26"/>
                <w:rtl/>
                <w:lang w:bidi="ar-SY"/>
              </w:rPr>
              <w:t xml:space="preserve">المنظمات المذكورة سابقاً, كما تؤمّن لها إمكانية السحب خارج علبة التركيب دون </w:t>
            </w:r>
            <w:r w:rsidR="00EC2E92" w:rsidRPr="005C1CD3">
              <w:rPr>
                <w:rFonts w:ascii="Times New Roman" w:hAnsi="Times New Roman" w:cs="Times New Roman" w:hint="cs"/>
                <w:sz w:val="26"/>
                <w:szCs w:val="26"/>
                <w:rtl/>
                <w:lang w:bidi="ar-SY"/>
              </w:rPr>
              <w:t>مقاطعة أو التأثير على عملها,</w:t>
            </w:r>
            <w:r w:rsidR="00F824B0" w:rsidRPr="005C1CD3">
              <w:rPr>
                <w:rFonts w:ascii="Times New Roman" w:hAnsi="Times New Roman" w:cs="Times New Roman" w:hint="cs"/>
                <w:sz w:val="26"/>
                <w:szCs w:val="26"/>
                <w:rtl/>
                <w:lang w:bidi="ar-SY"/>
              </w:rPr>
              <w:t xml:space="preserve"> وإعادتها إلى داخل </w:t>
            </w:r>
            <w:r w:rsidR="00B141CE" w:rsidRPr="005C1CD3">
              <w:rPr>
                <w:rFonts w:ascii="Times New Roman" w:hAnsi="Times New Roman" w:cs="Times New Roman" w:hint="cs"/>
                <w:sz w:val="26"/>
                <w:szCs w:val="26"/>
                <w:rtl/>
                <w:lang w:bidi="ar-SY"/>
              </w:rPr>
              <w:t xml:space="preserve">العلبة </w:t>
            </w:r>
            <w:r w:rsidR="00F824B0" w:rsidRPr="005C1CD3">
              <w:rPr>
                <w:rFonts w:ascii="Times New Roman" w:hAnsi="Times New Roman" w:cs="Times New Roman" w:hint="cs"/>
                <w:sz w:val="26"/>
                <w:szCs w:val="26"/>
                <w:rtl/>
                <w:lang w:bidi="ar-SY"/>
              </w:rPr>
              <w:t>دون أي إعاقة</w:t>
            </w:r>
            <w:r w:rsidR="00301E37" w:rsidRPr="005C1CD3">
              <w:rPr>
                <w:rFonts w:ascii="Times New Roman" w:hAnsi="Times New Roman" w:cs="Times New Roman" w:hint="cs"/>
                <w:sz w:val="26"/>
                <w:szCs w:val="26"/>
                <w:rtl/>
                <w:lang w:bidi="ar-SY"/>
              </w:rPr>
              <w:t>.</w:t>
            </w:r>
          </w:p>
          <w:p w:rsidR="00B141CE" w:rsidRPr="005C1CD3" w:rsidRDefault="00B141CE" w:rsidP="00B141CE">
            <w:pPr>
              <w:bidi/>
              <w:spacing w:after="0" w:line="240" w:lineRule="auto"/>
              <w:ind w:left="420"/>
              <w:jc w:val="both"/>
              <w:rPr>
                <w:rFonts w:ascii="Times New Roman" w:hAnsi="Times New Roman" w:cs="Times New Roman"/>
                <w:sz w:val="26"/>
                <w:szCs w:val="26"/>
                <w:lang w:bidi="ar-SY"/>
              </w:rPr>
            </w:pPr>
          </w:p>
          <w:p w:rsidR="00EC2E92" w:rsidRPr="005C1CD3" w:rsidRDefault="00EC2E92" w:rsidP="00EC2E92">
            <w:pPr>
              <w:bidi/>
              <w:spacing w:after="0" w:line="240" w:lineRule="auto"/>
              <w:ind w:left="420"/>
              <w:jc w:val="both"/>
              <w:rPr>
                <w:rFonts w:ascii="Times New Roman" w:hAnsi="Times New Roman" w:cs="Times New Roman"/>
                <w:sz w:val="26"/>
                <w:szCs w:val="26"/>
                <w:lang w:bidi="ar-SY"/>
              </w:rPr>
            </w:pPr>
          </w:p>
          <w:p w:rsidR="00B141CE" w:rsidRPr="005C1CD3" w:rsidRDefault="00B141CE" w:rsidP="00B141CE">
            <w:pPr>
              <w:bidi/>
              <w:spacing w:after="0" w:line="240" w:lineRule="auto"/>
              <w:ind w:left="420"/>
              <w:jc w:val="both"/>
              <w:rPr>
                <w:rFonts w:ascii="Times New Roman" w:hAnsi="Times New Roman" w:cs="Times New Roman"/>
                <w:sz w:val="26"/>
                <w:szCs w:val="26"/>
                <w:lang w:bidi="ar-SY"/>
              </w:rPr>
            </w:pPr>
          </w:p>
          <w:p w:rsidR="00301E37" w:rsidRPr="005C1CD3" w:rsidRDefault="00301E3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مجموعة الأنابيب المذكورة سابقاً تنتهي من </w:t>
            </w:r>
            <w:r w:rsidR="00EC2E92" w:rsidRPr="005C1CD3">
              <w:rPr>
                <w:rFonts w:ascii="Times New Roman" w:hAnsi="Times New Roman" w:cs="Times New Roman" w:hint="cs"/>
                <w:sz w:val="26"/>
                <w:szCs w:val="26"/>
                <w:rtl/>
                <w:lang w:bidi="ar-SY"/>
              </w:rPr>
              <w:t>ال</w:t>
            </w:r>
            <w:r w:rsidRPr="005C1CD3">
              <w:rPr>
                <w:rFonts w:ascii="Times New Roman" w:hAnsi="Times New Roman" w:cs="Times New Roman" w:hint="cs"/>
                <w:sz w:val="26"/>
                <w:szCs w:val="26"/>
                <w:rtl/>
                <w:lang w:bidi="ar-SY"/>
              </w:rPr>
              <w:t xml:space="preserve">جهة </w:t>
            </w:r>
            <w:r w:rsidR="00EC2E92" w:rsidRPr="005C1CD3">
              <w:rPr>
                <w:rFonts w:ascii="Times New Roman" w:hAnsi="Times New Roman" w:cs="Times New Roman" w:hint="cs"/>
                <w:sz w:val="26"/>
                <w:szCs w:val="26"/>
                <w:rtl/>
                <w:lang w:bidi="ar-SY"/>
              </w:rPr>
              <w:t>الخلفية ل</w:t>
            </w:r>
            <w:r w:rsidRPr="005C1CD3">
              <w:rPr>
                <w:rFonts w:ascii="Times New Roman" w:hAnsi="Times New Roman" w:cs="Times New Roman" w:hint="cs"/>
                <w:sz w:val="26"/>
                <w:szCs w:val="26"/>
                <w:rtl/>
                <w:lang w:bidi="ar-SY"/>
              </w:rPr>
              <w:t xml:space="preserve">لمنظم بآلية توصيل </w:t>
            </w:r>
            <w:r w:rsidR="00663486" w:rsidRPr="005C1CD3">
              <w:rPr>
                <w:rFonts w:ascii="Times New Roman" w:hAnsi="Times New Roman" w:cs="Times New Roman" w:hint="cs"/>
                <w:sz w:val="26"/>
                <w:szCs w:val="26"/>
                <w:rtl/>
                <w:lang w:bidi="ar-SY"/>
              </w:rPr>
              <w:t>(</w:t>
            </w:r>
            <w:r w:rsidR="00F824B0" w:rsidRPr="005C1CD3">
              <w:rPr>
                <w:rFonts w:ascii="Times New Roman" w:hAnsi="Times New Roman" w:cs="Times New Roman" w:hint="cs"/>
                <w:sz w:val="26"/>
                <w:szCs w:val="26"/>
                <w:rtl/>
                <w:lang w:bidi="ar-SY"/>
              </w:rPr>
              <w:t xml:space="preserve">ذات </w:t>
            </w:r>
            <w:r w:rsidRPr="005C1CD3">
              <w:rPr>
                <w:rFonts w:ascii="Times New Roman" w:hAnsi="Times New Roman" w:cs="Times New Roman" w:hint="cs"/>
                <w:sz w:val="26"/>
                <w:szCs w:val="26"/>
                <w:rtl/>
                <w:lang w:bidi="ar-SY"/>
              </w:rPr>
              <w:t>قفل</w:t>
            </w:r>
            <w:r w:rsidR="00663486" w:rsidRPr="005C1CD3">
              <w:rPr>
                <w:rFonts w:ascii="Times New Roman" w:hAnsi="Times New Roman" w:cs="Times New Roman" w:hint="cs"/>
                <w:sz w:val="26"/>
                <w:szCs w:val="26"/>
                <w:rtl/>
                <w:lang w:bidi="ar-SY"/>
              </w:rPr>
              <w:t>)</w:t>
            </w:r>
            <w:r w:rsidRPr="005C1CD3">
              <w:rPr>
                <w:rFonts w:ascii="Times New Roman" w:hAnsi="Times New Roman" w:cs="Times New Roman" w:hint="cs"/>
                <w:sz w:val="26"/>
                <w:szCs w:val="26"/>
                <w:rtl/>
                <w:lang w:bidi="ar-SY"/>
              </w:rPr>
              <w:t xml:space="preserve"> تؤمّن إمكانية الوصل إلى المنظم أو الفصل عنه </w:t>
            </w:r>
            <w:r w:rsidR="00E67F98" w:rsidRPr="005C1CD3">
              <w:rPr>
                <w:rFonts w:ascii="Times New Roman" w:hAnsi="Times New Roman" w:cs="Times New Roman" w:hint="cs"/>
                <w:sz w:val="26"/>
                <w:szCs w:val="26"/>
                <w:rtl/>
              </w:rPr>
              <w:t>بسهولة و</w:t>
            </w:r>
            <w:r w:rsidRPr="005C1CD3">
              <w:rPr>
                <w:rFonts w:ascii="Times New Roman" w:hAnsi="Times New Roman" w:cs="Times New Roman" w:hint="cs"/>
                <w:sz w:val="26"/>
                <w:szCs w:val="26"/>
                <w:rtl/>
                <w:lang w:bidi="ar-SY"/>
              </w:rPr>
              <w:t>بسرعة مع ميزة حجز</w:t>
            </w:r>
            <w:r w:rsidR="005F6A67" w:rsidRPr="005C1CD3">
              <w:rPr>
                <w:rFonts w:ascii="Times New Roman" w:hAnsi="Times New Roman" w:cs="Times New Roman" w:hint="cs"/>
                <w:sz w:val="26"/>
                <w:szCs w:val="26"/>
                <w:rtl/>
                <w:lang w:bidi="ar-SY"/>
              </w:rPr>
              <w:t xml:space="preserve"> الإشارات داخل الإنابيب بحيث تسمح بفك المنظم أو استبداله دون حدوث ضياع </w:t>
            </w:r>
            <w:r w:rsidR="00663486" w:rsidRPr="005C1CD3">
              <w:rPr>
                <w:rFonts w:ascii="Times New Roman" w:hAnsi="Times New Roman" w:cs="Times New Roman" w:hint="cs"/>
                <w:sz w:val="26"/>
                <w:szCs w:val="26"/>
                <w:rtl/>
                <w:lang w:bidi="ar-SY"/>
              </w:rPr>
              <w:t xml:space="preserve">(تسريب) </w:t>
            </w:r>
            <w:r w:rsidR="005F6A67" w:rsidRPr="005C1CD3">
              <w:rPr>
                <w:rFonts w:ascii="Times New Roman" w:hAnsi="Times New Roman" w:cs="Times New Roman" w:hint="cs"/>
                <w:sz w:val="26"/>
                <w:szCs w:val="26"/>
                <w:rtl/>
                <w:lang w:bidi="ar-SY"/>
              </w:rPr>
              <w:t xml:space="preserve">في </w:t>
            </w:r>
            <w:r w:rsidR="00663486" w:rsidRPr="005C1CD3">
              <w:rPr>
                <w:rFonts w:ascii="Times New Roman" w:hAnsi="Times New Roman" w:cs="Times New Roman" w:hint="cs"/>
                <w:sz w:val="26"/>
                <w:szCs w:val="26"/>
                <w:rtl/>
                <w:lang w:bidi="ar-SY"/>
              </w:rPr>
              <w:t>ال</w:t>
            </w:r>
            <w:r w:rsidR="005F6A67" w:rsidRPr="005C1CD3">
              <w:rPr>
                <w:rFonts w:ascii="Times New Roman" w:hAnsi="Times New Roman" w:cs="Times New Roman" w:hint="cs"/>
                <w:sz w:val="26"/>
                <w:szCs w:val="26"/>
                <w:rtl/>
                <w:lang w:bidi="ar-SY"/>
              </w:rPr>
              <w:t>إشار</w:t>
            </w:r>
            <w:r w:rsidR="00663486" w:rsidRPr="005C1CD3">
              <w:rPr>
                <w:rFonts w:ascii="Times New Roman" w:hAnsi="Times New Roman" w:cs="Times New Roman" w:hint="cs"/>
                <w:sz w:val="26"/>
                <w:szCs w:val="26"/>
                <w:rtl/>
                <w:lang w:bidi="ar-SY"/>
              </w:rPr>
              <w:t xml:space="preserve">ات </w:t>
            </w:r>
            <w:r w:rsidR="005F6A67" w:rsidRPr="005C1CD3">
              <w:rPr>
                <w:rFonts w:ascii="Times New Roman" w:hAnsi="Times New Roman" w:cs="Times New Roman" w:hint="cs"/>
                <w:sz w:val="26"/>
                <w:szCs w:val="26"/>
                <w:rtl/>
                <w:lang w:bidi="ar-SY"/>
              </w:rPr>
              <w:t xml:space="preserve"> </w:t>
            </w:r>
            <w:r w:rsidR="00663486" w:rsidRPr="005C1CD3">
              <w:rPr>
                <w:rFonts w:ascii="Times New Roman" w:hAnsi="Times New Roman" w:cs="Times New Roman" w:hint="cs"/>
                <w:sz w:val="26"/>
                <w:szCs w:val="26"/>
                <w:rtl/>
                <w:lang w:bidi="ar-SY"/>
              </w:rPr>
              <w:t>الهوائية</w:t>
            </w:r>
            <w:r w:rsidR="005F6A67" w:rsidRPr="005C1CD3">
              <w:rPr>
                <w:rFonts w:ascii="Times New Roman" w:hAnsi="Times New Roman" w:cs="Times New Roman" w:hint="cs"/>
                <w:sz w:val="26"/>
                <w:szCs w:val="26"/>
                <w:rtl/>
                <w:lang w:bidi="ar-SY"/>
              </w:rPr>
              <w:t xml:space="preserve"> </w:t>
            </w:r>
            <w:r w:rsidR="00663486" w:rsidRPr="005C1CD3">
              <w:rPr>
                <w:rFonts w:ascii="Times New Roman" w:hAnsi="Times New Roman" w:cs="Times New Roman" w:hint="cs"/>
                <w:sz w:val="26"/>
                <w:szCs w:val="26"/>
                <w:rtl/>
                <w:lang w:bidi="ar-SY"/>
              </w:rPr>
              <w:t xml:space="preserve">أو </w:t>
            </w:r>
            <w:r w:rsidR="005F6A67" w:rsidRPr="005C1CD3">
              <w:rPr>
                <w:rFonts w:ascii="Times New Roman" w:hAnsi="Times New Roman" w:cs="Times New Roman" w:hint="cs"/>
                <w:sz w:val="26"/>
                <w:szCs w:val="26"/>
                <w:rtl/>
                <w:lang w:bidi="ar-SY"/>
              </w:rPr>
              <w:t>في هواء التغذية.</w:t>
            </w:r>
          </w:p>
          <w:p w:rsidR="004D53E9" w:rsidRPr="005C1CD3" w:rsidRDefault="004D53E9" w:rsidP="004D53E9">
            <w:pPr>
              <w:bidi/>
              <w:spacing w:after="0" w:line="240" w:lineRule="auto"/>
              <w:ind w:left="420"/>
              <w:jc w:val="both"/>
              <w:rPr>
                <w:rFonts w:ascii="Times New Roman" w:hAnsi="Times New Roman" w:cs="Times New Roman"/>
                <w:sz w:val="26"/>
                <w:szCs w:val="26"/>
                <w:lang w:bidi="ar-SY"/>
              </w:rPr>
            </w:pPr>
          </w:p>
          <w:p w:rsidR="004D53E9" w:rsidRPr="005C1CD3" w:rsidRDefault="004D53E9" w:rsidP="004D53E9">
            <w:pPr>
              <w:bidi/>
              <w:spacing w:after="0" w:line="240" w:lineRule="auto"/>
              <w:ind w:left="420"/>
              <w:jc w:val="both"/>
              <w:rPr>
                <w:rFonts w:ascii="Times New Roman" w:hAnsi="Times New Roman" w:cs="Times New Roman"/>
                <w:sz w:val="26"/>
                <w:szCs w:val="26"/>
                <w:lang w:bidi="ar-SY"/>
              </w:rPr>
            </w:pPr>
          </w:p>
          <w:p w:rsidR="00F824B0" w:rsidRPr="005C1CD3" w:rsidRDefault="00F824B0" w:rsidP="006A3CE3">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تؤمّن </w:t>
            </w:r>
            <w:r w:rsidR="006A3CE3" w:rsidRPr="005C1CD3">
              <w:rPr>
                <w:rFonts w:ascii="Times New Roman" w:hAnsi="Times New Roman" w:cs="Times New Roman" w:hint="cs"/>
                <w:sz w:val="26"/>
                <w:szCs w:val="26"/>
                <w:rtl/>
              </w:rPr>
              <w:t>نمطين</w:t>
            </w:r>
            <w:r w:rsidRPr="005C1CD3">
              <w:rPr>
                <w:rFonts w:ascii="Times New Roman" w:hAnsi="Times New Roman" w:cs="Times New Roman" w:hint="cs"/>
                <w:sz w:val="26"/>
                <w:szCs w:val="26"/>
                <w:rtl/>
                <w:lang w:bidi="ar-SY"/>
              </w:rPr>
              <w:t xml:space="preserve"> من التحكم, يتم التبديل بينهما عن طريق مفتاح أو ذراع على الواجهة الأمامية للمنظم.</w:t>
            </w:r>
          </w:p>
          <w:p w:rsidR="008A16B2" w:rsidRPr="005C1CD3" w:rsidRDefault="008A16B2" w:rsidP="008A16B2">
            <w:pPr>
              <w:bidi/>
              <w:spacing w:after="0" w:line="240" w:lineRule="auto"/>
              <w:ind w:left="420"/>
              <w:jc w:val="both"/>
              <w:rPr>
                <w:rFonts w:ascii="Times New Roman" w:hAnsi="Times New Roman" w:cs="Times New Roman"/>
                <w:sz w:val="26"/>
                <w:szCs w:val="26"/>
                <w:lang w:bidi="ar-SY"/>
              </w:rPr>
            </w:pPr>
          </w:p>
          <w:p w:rsidR="00F824B0" w:rsidRPr="005C1CD3" w:rsidRDefault="00F824B0" w:rsidP="007C40CD">
            <w:pPr>
              <w:pStyle w:val="ListParagraph"/>
              <w:numPr>
                <w:ilvl w:val="0"/>
                <w:numId w:val="8"/>
              </w:numPr>
              <w:spacing w:after="0" w:line="240" w:lineRule="auto"/>
              <w:ind w:left="339"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يدوي: يتم توليد إشارة التحكم (الخرج)</w:t>
            </w:r>
            <w:r w:rsidR="00383CB1" w:rsidRPr="005C1CD3">
              <w:rPr>
                <w:rFonts w:ascii="Times New Roman" w:hAnsi="Times New Roman" w:cs="Times New Roman" w:hint="cs"/>
                <w:sz w:val="26"/>
                <w:szCs w:val="26"/>
                <w:rtl/>
                <w:lang w:bidi="ar-SY"/>
              </w:rPr>
              <w:t xml:space="preserve"> في المنظم مع إمكانية تغييرها عن طريق دولاب على الواجهة الأمامية للمنظم .</w:t>
            </w:r>
          </w:p>
          <w:p w:rsidR="00383CB1" w:rsidRPr="005C1CD3" w:rsidRDefault="00383CB1" w:rsidP="007C40CD">
            <w:pPr>
              <w:pStyle w:val="ListParagraph"/>
              <w:numPr>
                <w:ilvl w:val="0"/>
                <w:numId w:val="8"/>
              </w:numPr>
              <w:spacing w:after="0" w:line="240" w:lineRule="auto"/>
              <w:ind w:left="339"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آلي: يتم توليد إشارة التحكم (الخرج) في المنظم آلياً حسب </w:t>
            </w:r>
            <w:r w:rsidR="002A6DAD" w:rsidRPr="005C1CD3">
              <w:rPr>
                <w:rFonts w:ascii="Times New Roman" w:hAnsi="Times New Roman" w:cs="Times New Roman" w:hint="cs"/>
                <w:sz w:val="26"/>
                <w:szCs w:val="26"/>
                <w:rtl/>
              </w:rPr>
              <w:t>أنماط</w:t>
            </w:r>
            <w:r w:rsidRPr="005C1CD3">
              <w:rPr>
                <w:rFonts w:ascii="Times New Roman" w:hAnsi="Times New Roman" w:cs="Times New Roman" w:hint="cs"/>
                <w:sz w:val="26"/>
                <w:szCs w:val="26"/>
                <w:rtl/>
                <w:lang w:bidi="ar-SY"/>
              </w:rPr>
              <w:t xml:space="preserve"> التحكم المستخدمة.</w:t>
            </w:r>
          </w:p>
          <w:p w:rsidR="002A6DAD" w:rsidRPr="005C1CD3" w:rsidRDefault="002A6DAD" w:rsidP="002A6DAD">
            <w:pPr>
              <w:bidi/>
              <w:spacing w:after="0" w:line="240" w:lineRule="auto"/>
              <w:ind w:left="780"/>
              <w:jc w:val="both"/>
              <w:rPr>
                <w:rFonts w:ascii="Times New Roman" w:hAnsi="Times New Roman" w:cs="Times New Roman"/>
                <w:sz w:val="26"/>
                <w:szCs w:val="26"/>
                <w:lang w:bidi="ar-SY"/>
              </w:rPr>
            </w:pPr>
          </w:p>
          <w:p w:rsidR="00383CB1" w:rsidRPr="005C1CD3" w:rsidRDefault="00383CB1" w:rsidP="006F378F">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تؤمّن إمكانية ال</w:t>
            </w:r>
            <w:r w:rsidR="00300D2B" w:rsidRPr="005C1CD3">
              <w:rPr>
                <w:rFonts w:ascii="Times New Roman" w:hAnsi="Times New Roman" w:cs="Times New Roman" w:hint="cs"/>
                <w:sz w:val="26"/>
                <w:szCs w:val="26"/>
                <w:rtl/>
                <w:lang w:bidi="ar-SY"/>
              </w:rPr>
              <w:t>تبديل</w:t>
            </w:r>
            <w:r w:rsidRPr="005C1CD3">
              <w:rPr>
                <w:rFonts w:ascii="Times New Roman" w:hAnsi="Times New Roman" w:cs="Times New Roman" w:hint="cs"/>
                <w:sz w:val="26"/>
                <w:szCs w:val="26"/>
                <w:rtl/>
                <w:lang w:bidi="ar-SY"/>
              </w:rPr>
              <w:t xml:space="preserve"> من التحكم اليدوي إلى الآلي في </w:t>
            </w:r>
            <w:r w:rsidR="000C5FA2" w:rsidRPr="005C1CD3">
              <w:rPr>
                <w:rFonts w:ascii="Times New Roman" w:hAnsi="Times New Roman" w:cs="Times New Roman" w:hint="cs"/>
                <w:sz w:val="26"/>
                <w:szCs w:val="26"/>
                <w:rtl/>
                <w:lang w:bidi="ar-SY"/>
              </w:rPr>
              <w:t>كل الظروف</w:t>
            </w:r>
            <w:r w:rsidRPr="005C1CD3">
              <w:rPr>
                <w:rFonts w:ascii="Times New Roman" w:hAnsi="Times New Roman" w:cs="Times New Roman" w:hint="cs"/>
                <w:sz w:val="26"/>
                <w:szCs w:val="26"/>
                <w:rtl/>
                <w:lang w:bidi="ar-SY"/>
              </w:rPr>
              <w:t xml:space="preserve"> دون الحاجة إلى الموازنة في قيمة الخرج بين </w:t>
            </w:r>
            <w:r w:rsidR="006A3CE3" w:rsidRPr="005C1CD3">
              <w:rPr>
                <w:rFonts w:ascii="Times New Roman" w:hAnsi="Times New Roman" w:cs="Times New Roman" w:hint="cs"/>
                <w:sz w:val="26"/>
                <w:szCs w:val="26"/>
                <w:rtl/>
                <w:lang w:bidi="ar-SY"/>
              </w:rPr>
              <w:t>نمطي</w:t>
            </w:r>
            <w:r w:rsidRPr="005C1CD3">
              <w:rPr>
                <w:rFonts w:ascii="Times New Roman" w:hAnsi="Times New Roman" w:cs="Times New Roman" w:hint="cs"/>
                <w:sz w:val="26"/>
                <w:szCs w:val="26"/>
                <w:rtl/>
                <w:lang w:bidi="ar-SY"/>
              </w:rPr>
              <w:t xml:space="preserve"> التحكم, وي</w:t>
            </w:r>
            <w:r w:rsidR="006F378F" w:rsidRPr="005C1CD3">
              <w:rPr>
                <w:rFonts w:ascii="Times New Roman" w:hAnsi="Times New Roman" w:cs="Times New Roman" w:hint="cs"/>
                <w:sz w:val="26"/>
                <w:szCs w:val="26"/>
                <w:rtl/>
                <w:lang w:bidi="ar-SY"/>
              </w:rPr>
              <w:t xml:space="preserve">تم التبديل دون حدوث أي اضطراب في </w:t>
            </w:r>
            <w:r w:rsidR="00300D2B" w:rsidRPr="005C1CD3">
              <w:rPr>
                <w:rFonts w:ascii="Times New Roman" w:hAnsi="Times New Roman" w:cs="Times New Roman" w:hint="cs"/>
                <w:sz w:val="26"/>
                <w:szCs w:val="26"/>
                <w:rtl/>
              </w:rPr>
              <w:t>العملية التحكمية</w:t>
            </w:r>
            <w:r w:rsidRPr="005C1CD3">
              <w:rPr>
                <w:rFonts w:ascii="Times New Roman" w:hAnsi="Times New Roman" w:cs="Times New Roman" w:hint="cs"/>
                <w:sz w:val="26"/>
                <w:szCs w:val="26"/>
                <w:rtl/>
                <w:lang w:bidi="ar-SY"/>
              </w:rPr>
              <w:t>.</w:t>
            </w:r>
          </w:p>
          <w:p w:rsidR="005F6A67" w:rsidRPr="005C1CD3" w:rsidRDefault="005F6A6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القيمة المقاسة </w:t>
            </w:r>
            <w:r w:rsidR="007D3436" w:rsidRPr="005C1CD3">
              <w:rPr>
                <w:rFonts w:ascii="Times New Roman" w:hAnsi="Times New Roman" w:cs="Times New Roman" w:hint="cs"/>
                <w:sz w:val="26"/>
                <w:szCs w:val="26"/>
                <w:rtl/>
                <w:lang w:bidi="ar-SY"/>
              </w:rPr>
              <w:t xml:space="preserve">(0.2 </w:t>
            </w:r>
            <w:r w:rsidR="007D3436" w:rsidRPr="005C1CD3">
              <w:rPr>
                <w:rFonts w:ascii="Times New Roman" w:hAnsi="Times New Roman" w:cs="Times New Roman"/>
                <w:sz w:val="26"/>
                <w:szCs w:val="26"/>
                <w:rtl/>
                <w:lang w:bidi="ar-SY"/>
              </w:rPr>
              <w:t>÷</w:t>
            </w:r>
            <w:r w:rsidR="007D3436" w:rsidRPr="005C1CD3">
              <w:rPr>
                <w:rFonts w:ascii="Times New Roman" w:hAnsi="Times New Roman" w:cs="Times New Roman" w:hint="cs"/>
                <w:sz w:val="26"/>
                <w:szCs w:val="26"/>
                <w:rtl/>
                <w:lang w:bidi="ar-SY"/>
              </w:rPr>
              <w:t xml:space="preserve"> 1) كغ/سم</w:t>
            </w:r>
            <w:r w:rsidR="007D3436" w:rsidRPr="005C1CD3">
              <w:rPr>
                <w:rFonts w:ascii="Times New Roman" w:hAnsi="Times New Roman" w:cs="Times New Roman"/>
                <w:sz w:val="26"/>
                <w:szCs w:val="26"/>
                <w:rtl/>
                <w:lang w:bidi="ar-SY"/>
              </w:rPr>
              <w:t>²</w:t>
            </w:r>
            <w:r w:rsidR="007D3436" w:rsidRPr="005C1CD3">
              <w:rPr>
                <w:rFonts w:ascii="Times New Roman" w:hAnsi="Times New Roman" w:cs="Times New Roman" w:hint="cs"/>
                <w:sz w:val="26"/>
                <w:szCs w:val="26"/>
                <w:rtl/>
                <w:lang w:bidi="ar-SY"/>
              </w:rPr>
              <w:t xml:space="preserve"> </w:t>
            </w:r>
            <w:r w:rsidR="002C208B" w:rsidRPr="005C1CD3">
              <w:rPr>
                <w:rFonts w:ascii="Times New Roman" w:hAnsi="Times New Roman" w:cs="Times New Roman" w:hint="cs"/>
                <w:sz w:val="26"/>
                <w:szCs w:val="26"/>
                <w:rtl/>
                <w:lang w:bidi="ar-SY"/>
              </w:rPr>
              <w:t>يتم استقبالها في المنظم</w:t>
            </w:r>
            <w:r w:rsidR="00371586" w:rsidRPr="005C1CD3">
              <w:rPr>
                <w:rFonts w:ascii="Times New Roman" w:hAnsi="Times New Roman" w:cs="Times New Roman" w:hint="cs"/>
                <w:sz w:val="26"/>
                <w:szCs w:val="26"/>
                <w:rtl/>
                <w:lang w:bidi="ar-SY"/>
              </w:rPr>
              <w:t xml:space="preserve"> عبر خانق قابل للضبط</w:t>
            </w:r>
            <w:r w:rsidR="002C208B" w:rsidRPr="005C1CD3">
              <w:rPr>
                <w:rFonts w:ascii="Times New Roman" w:hAnsi="Times New Roman" w:cs="Times New Roman" w:hint="cs"/>
                <w:sz w:val="26"/>
                <w:szCs w:val="26"/>
                <w:rtl/>
                <w:lang w:bidi="ar-SY"/>
              </w:rPr>
              <w:t xml:space="preserve"> وإظهارها عن ط</w:t>
            </w:r>
            <w:r w:rsidR="009E1545" w:rsidRPr="005C1CD3">
              <w:rPr>
                <w:rFonts w:ascii="Times New Roman" w:hAnsi="Times New Roman" w:cs="Times New Roman" w:hint="cs"/>
                <w:sz w:val="26"/>
                <w:szCs w:val="26"/>
                <w:rtl/>
                <w:lang w:bidi="ar-SY"/>
              </w:rPr>
              <w:t xml:space="preserve">ريق مؤشر يتحرك بشكل خطي للأعلى والأسفل </w:t>
            </w:r>
            <w:r w:rsidR="002C208B" w:rsidRPr="005C1CD3">
              <w:rPr>
                <w:rFonts w:ascii="Times New Roman" w:hAnsi="Times New Roman" w:cs="Times New Roman" w:hint="cs"/>
                <w:sz w:val="26"/>
                <w:szCs w:val="26"/>
                <w:rtl/>
                <w:lang w:bidi="ar-SY"/>
              </w:rPr>
              <w:t>على الواجهة الأمامية للمنظم</w:t>
            </w:r>
            <w:r w:rsidR="009E1545" w:rsidRPr="005C1CD3">
              <w:rPr>
                <w:rFonts w:ascii="Times New Roman" w:hAnsi="Times New Roman" w:cs="Times New Roman" w:hint="cs"/>
                <w:sz w:val="26"/>
                <w:szCs w:val="26"/>
                <w:rtl/>
                <w:lang w:bidi="ar-SY"/>
              </w:rPr>
              <w:t>.</w:t>
            </w:r>
          </w:p>
          <w:p w:rsidR="00371586" w:rsidRPr="005C1CD3" w:rsidRDefault="00371586" w:rsidP="00371586">
            <w:pPr>
              <w:bidi/>
              <w:spacing w:after="0" w:line="240" w:lineRule="auto"/>
              <w:ind w:left="420"/>
              <w:jc w:val="both"/>
              <w:rPr>
                <w:rFonts w:ascii="Times New Roman" w:hAnsi="Times New Roman" w:cs="Times New Roman"/>
                <w:sz w:val="26"/>
                <w:szCs w:val="26"/>
                <w:lang w:bidi="ar-SY"/>
              </w:rPr>
            </w:pPr>
          </w:p>
          <w:p w:rsidR="005F6A67" w:rsidRPr="005C1CD3" w:rsidRDefault="005F6A67"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القيمة المطلوبة يمكن توليدها داخلياً وتغييرها عن طريق دولاب على الواجهة الأمامية للمنظم (</w:t>
            </w:r>
            <w:r w:rsidR="008D1B61" w:rsidRPr="005C1CD3">
              <w:rPr>
                <w:rFonts w:ascii="Times New Roman" w:hAnsi="Times New Roman" w:cs="Times New Roman" w:hint="cs"/>
                <w:sz w:val="26"/>
                <w:szCs w:val="26"/>
                <w:rtl/>
                <w:lang w:bidi="ar-SY"/>
              </w:rPr>
              <w:t>النوع</w:t>
            </w:r>
            <w:r w:rsidRPr="005C1CD3">
              <w:rPr>
                <w:rFonts w:ascii="Times New Roman" w:hAnsi="Times New Roman" w:cs="Times New Roman" w:hint="cs"/>
                <w:sz w:val="26"/>
                <w:szCs w:val="26"/>
                <w:rtl/>
                <w:lang w:bidi="ar-SY"/>
              </w:rPr>
              <w:t xml:space="preserve"> عادي) أو أن</w:t>
            </w:r>
            <w:r w:rsidR="008D1B61" w:rsidRPr="005C1CD3">
              <w:rPr>
                <w:rFonts w:ascii="Times New Roman" w:hAnsi="Times New Roman" w:cs="Times New Roman" w:hint="cs"/>
                <w:sz w:val="26"/>
                <w:szCs w:val="26"/>
                <w:rtl/>
                <w:lang w:bidi="ar-SY"/>
              </w:rPr>
              <w:t xml:space="preserve"> يتم توليدها خارجياً ومجالها </w:t>
            </w:r>
            <w:r w:rsidR="007D3436" w:rsidRPr="005C1CD3">
              <w:rPr>
                <w:rFonts w:ascii="Times New Roman" w:hAnsi="Times New Roman" w:cs="Times New Roman" w:hint="cs"/>
                <w:sz w:val="26"/>
                <w:szCs w:val="26"/>
                <w:rtl/>
                <w:lang w:bidi="ar-SY"/>
              </w:rPr>
              <w:t xml:space="preserve">(0.2 </w:t>
            </w:r>
            <w:r w:rsidR="007D3436" w:rsidRPr="005C1CD3">
              <w:rPr>
                <w:rFonts w:ascii="Times New Roman" w:hAnsi="Times New Roman" w:cs="Times New Roman"/>
                <w:sz w:val="26"/>
                <w:szCs w:val="26"/>
                <w:rtl/>
                <w:lang w:bidi="ar-SY"/>
              </w:rPr>
              <w:t>÷</w:t>
            </w:r>
            <w:r w:rsidR="007D3436" w:rsidRPr="005C1CD3">
              <w:rPr>
                <w:rFonts w:ascii="Times New Roman" w:hAnsi="Times New Roman" w:cs="Times New Roman" w:hint="cs"/>
                <w:sz w:val="26"/>
                <w:szCs w:val="26"/>
                <w:rtl/>
                <w:lang w:bidi="ar-SY"/>
              </w:rPr>
              <w:t xml:space="preserve"> 1) كغ/سم</w:t>
            </w:r>
            <w:r w:rsidR="007D3436" w:rsidRPr="005C1CD3">
              <w:rPr>
                <w:rFonts w:ascii="Times New Roman" w:hAnsi="Times New Roman" w:cs="Times New Roman"/>
                <w:sz w:val="26"/>
                <w:szCs w:val="26"/>
                <w:rtl/>
                <w:lang w:bidi="ar-SY"/>
              </w:rPr>
              <w:t>²</w:t>
            </w:r>
            <w:r w:rsidR="008D1B61" w:rsidRPr="005C1CD3">
              <w:rPr>
                <w:rFonts w:ascii="Times New Roman" w:hAnsi="Times New Roman" w:cs="Times New Roman" w:hint="cs"/>
                <w:sz w:val="26"/>
                <w:szCs w:val="26"/>
                <w:rtl/>
                <w:lang w:bidi="ar-SY"/>
              </w:rPr>
              <w:t xml:space="preserve"> يتم استقبالها في المنظم</w:t>
            </w:r>
            <w:r w:rsidR="00F824B0" w:rsidRPr="005C1CD3">
              <w:rPr>
                <w:rFonts w:ascii="Times New Roman" w:hAnsi="Times New Roman" w:cs="Times New Roman" w:hint="cs"/>
                <w:sz w:val="26"/>
                <w:szCs w:val="26"/>
                <w:rtl/>
                <w:lang w:bidi="ar-SY"/>
              </w:rPr>
              <w:t xml:space="preserve"> (كاسكاد),</w:t>
            </w:r>
            <w:r w:rsidR="008D1B61" w:rsidRPr="005C1CD3">
              <w:rPr>
                <w:rFonts w:ascii="Times New Roman" w:hAnsi="Times New Roman" w:cs="Times New Roman" w:hint="cs"/>
                <w:sz w:val="26"/>
                <w:szCs w:val="26"/>
                <w:rtl/>
                <w:lang w:bidi="ar-SY"/>
              </w:rPr>
              <w:t xml:space="preserve"> و</w:t>
            </w:r>
            <w:r w:rsidR="00F824B0" w:rsidRPr="005C1CD3">
              <w:rPr>
                <w:rFonts w:ascii="Times New Roman" w:hAnsi="Times New Roman" w:cs="Times New Roman" w:hint="cs"/>
                <w:sz w:val="26"/>
                <w:szCs w:val="26"/>
                <w:rtl/>
                <w:lang w:bidi="ar-SY"/>
              </w:rPr>
              <w:t xml:space="preserve">في الحالتين يتم </w:t>
            </w:r>
            <w:r w:rsidR="008D1B61" w:rsidRPr="005C1CD3">
              <w:rPr>
                <w:rFonts w:ascii="Times New Roman" w:hAnsi="Times New Roman" w:cs="Times New Roman" w:hint="cs"/>
                <w:sz w:val="26"/>
                <w:szCs w:val="26"/>
                <w:rtl/>
                <w:lang w:bidi="ar-SY"/>
              </w:rPr>
              <w:t>إظهارها عن طريق مؤشر يتحرك بشكل خطي للأعلى والأسفل على الواجهة الأمامية للمنظم.</w:t>
            </w:r>
          </w:p>
          <w:p w:rsidR="00711D71" w:rsidRPr="005C1CD3" w:rsidRDefault="00711D71" w:rsidP="00711D71">
            <w:pPr>
              <w:bidi/>
              <w:spacing w:after="0" w:line="240" w:lineRule="auto"/>
              <w:ind w:left="420"/>
              <w:jc w:val="both"/>
              <w:rPr>
                <w:rFonts w:ascii="Times New Roman" w:hAnsi="Times New Roman" w:cs="Times New Roman"/>
                <w:sz w:val="26"/>
                <w:szCs w:val="26"/>
                <w:rtl/>
                <w:lang w:bidi="ar-SY"/>
              </w:rPr>
            </w:pPr>
          </w:p>
          <w:p w:rsidR="00711D71" w:rsidRPr="005C1CD3" w:rsidRDefault="00711D71" w:rsidP="00711D71">
            <w:pPr>
              <w:bidi/>
              <w:spacing w:after="0" w:line="240" w:lineRule="auto"/>
              <w:ind w:left="420"/>
              <w:jc w:val="both"/>
              <w:rPr>
                <w:rFonts w:ascii="Times New Roman" w:hAnsi="Times New Roman" w:cs="Times New Roman"/>
                <w:sz w:val="26"/>
                <w:szCs w:val="26"/>
                <w:rtl/>
                <w:lang w:bidi="ar-SY"/>
              </w:rPr>
            </w:pPr>
          </w:p>
          <w:p w:rsidR="00711D71" w:rsidRPr="005C1CD3" w:rsidRDefault="00711D71" w:rsidP="00711D71">
            <w:pPr>
              <w:bidi/>
              <w:spacing w:after="0" w:line="240" w:lineRule="auto"/>
              <w:ind w:left="420"/>
              <w:jc w:val="both"/>
              <w:rPr>
                <w:rFonts w:ascii="Times New Roman" w:hAnsi="Times New Roman" w:cs="Times New Roman"/>
                <w:sz w:val="26"/>
                <w:szCs w:val="26"/>
                <w:lang w:bidi="ar-SY"/>
              </w:rPr>
            </w:pPr>
          </w:p>
          <w:p w:rsidR="00684794" w:rsidRPr="005C1CD3" w:rsidRDefault="00684794" w:rsidP="001B3A3B">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مقياس القيمة المقاسة / المطلوبة يجب أن يكون واضح, سهل التبديل, </w:t>
            </w:r>
            <w:r w:rsidR="001B3A3B" w:rsidRPr="005C1CD3">
              <w:rPr>
                <w:rFonts w:ascii="Times New Roman" w:hAnsi="Times New Roman" w:cs="Times New Roman" w:hint="cs"/>
                <w:sz w:val="26"/>
                <w:szCs w:val="26"/>
                <w:rtl/>
                <w:lang w:bidi="ar-SY"/>
              </w:rPr>
              <w:t xml:space="preserve">عمودي, </w:t>
            </w:r>
            <w:r w:rsidRPr="005C1CD3">
              <w:rPr>
                <w:rFonts w:ascii="Times New Roman" w:hAnsi="Times New Roman" w:cs="Times New Roman" w:hint="cs"/>
                <w:sz w:val="26"/>
                <w:szCs w:val="26"/>
                <w:rtl/>
                <w:lang w:bidi="ar-SY"/>
              </w:rPr>
              <w:t>ذو طول 100 ملم ومقسم</w:t>
            </w:r>
            <w:r w:rsidR="001B3A3B" w:rsidRPr="005C1CD3">
              <w:rPr>
                <w:rFonts w:ascii="Times New Roman" w:hAnsi="Times New Roman" w:cs="Times New Roman"/>
                <w:sz w:val="26"/>
                <w:szCs w:val="26"/>
                <w:rtl/>
                <w:lang w:bidi="ar-SY"/>
              </w:rPr>
              <w:br/>
            </w:r>
            <w:r w:rsidR="001B3A3B" w:rsidRPr="005C1CD3">
              <w:rPr>
                <w:rFonts w:ascii="Times New Roman" w:hAnsi="Times New Roman" w:cs="Times New Roman" w:hint="cs"/>
                <w:sz w:val="26"/>
                <w:szCs w:val="26"/>
                <w:rtl/>
                <w:lang w:bidi="ar-SY"/>
              </w:rPr>
              <w:t xml:space="preserve">(0 </w:t>
            </w:r>
            <w:r w:rsidR="001B3A3B" w:rsidRPr="005C1CD3">
              <w:rPr>
                <w:rFonts w:ascii="Times New Roman" w:hAnsi="Times New Roman" w:cs="Times New Roman"/>
                <w:sz w:val="26"/>
                <w:szCs w:val="26"/>
                <w:rtl/>
                <w:lang w:bidi="ar-SY"/>
              </w:rPr>
              <w:t>÷</w:t>
            </w:r>
            <w:r w:rsidR="001B3A3B" w:rsidRPr="005C1CD3">
              <w:rPr>
                <w:rFonts w:ascii="Times New Roman" w:hAnsi="Times New Roman" w:cs="Times New Roman" w:hint="cs"/>
                <w:sz w:val="26"/>
                <w:szCs w:val="26"/>
                <w:rtl/>
                <w:lang w:bidi="ar-SY"/>
              </w:rPr>
              <w:t xml:space="preserve"> 100) </w:t>
            </w:r>
            <w:r w:rsidRPr="005C1CD3">
              <w:rPr>
                <w:rFonts w:ascii="Times New Roman" w:hAnsi="Times New Roman" w:cs="Times New Roman" w:hint="cs"/>
                <w:sz w:val="26"/>
                <w:szCs w:val="26"/>
                <w:rtl/>
                <w:lang w:bidi="ar-SY"/>
              </w:rPr>
              <w:t xml:space="preserve">خطياً أو </w:t>
            </w:r>
            <w:r w:rsidR="001B3A3B" w:rsidRPr="005C1CD3">
              <w:rPr>
                <w:rFonts w:ascii="Times New Roman" w:hAnsi="Times New Roman" w:cs="Times New Roman" w:hint="cs"/>
                <w:sz w:val="26"/>
                <w:szCs w:val="26"/>
                <w:rtl/>
                <w:lang w:bidi="ar-SY"/>
              </w:rPr>
              <w:t xml:space="preserve">(0 </w:t>
            </w:r>
            <w:r w:rsidR="001B3A3B" w:rsidRPr="005C1CD3">
              <w:rPr>
                <w:rFonts w:ascii="Times New Roman" w:hAnsi="Times New Roman" w:cs="Times New Roman"/>
                <w:sz w:val="26"/>
                <w:szCs w:val="26"/>
                <w:rtl/>
                <w:lang w:bidi="ar-SY"/>
              </w:rPr>
              <w:t>÷</w:t>
            </w:r>
            <w:r w:rsidR="001B3A3B" w:rsidRPr="005C1CD3">
              <w:rPr>
                <w:rFonts w:ascii="Times New Roman" w:hAnsi="Times New Roman" w:cs="Times New Roman" w:hint="cs"/>
                <w:sz w:val="26"/>
                <w:szCs w:val="26"/>
                <w:rtl/>
                <w:lang w:bidi="ar-SY"/>
              </w:rPr>
              <w:t xml:space="preserve"> 10) </w:t>
            </w:r>
            <w:r w:rsidRPr="005C1CD3">
              <w:rPr>
                <w:rFonts w:ascii="Times New Roman" w:hAnsi="Times New Roman" w:cs="Times New Roman" w:hint="cs"/>
                <w:sz w:val="26"/>
                <w:szCs w:val="26"/>
                <w:rtl/>
                <w:lang w:bidi="ar-SY"/>
              </w:rPr>
              <w:t>لوغاريتمياً. (يجب تزويد عشرة مقاييس خطية وعشرة مقاييس لوغاريمية بشكل منفصل على الأقل).</w:t>
            </w:r>
          </w:p>
          <w:p w:rsidR="00A45A3A" w:rsidRPr="005C1CD3" w:rsidRDefault="008D1B61" w:rsidP="00684794">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إشارة التحكم (الخرج) مجالها </w:t>
            </w:r>
            <w:r w:rsidR="007D3436" w:rsidRPr="005C1CD3">
              <w:rPr>
                <w:rFonts w:ascii="Times New Roman" w:hAnsi="Times New Roman" w:cs="Times New Roman" w:hint="cs"/>
                <w:sz w:val="26"/>
                <w:szCs w:val="26"/>
                <w:rtl/>
                <w:lang w:bidi="ar-SY"/>
              </w:rPr>
              <w:t xml:space="preserve">(0.2 </w:t>
            </w:r>
            <w:r w:rsidR="007D3436" w:rsidRPr="005C1CD3">
              <w:rPr>
                <w:rFonts w:ascii="Times New Roman" w:hAnsi="Times New Roman" w:cs="Times New Roman"/>
                <w:sz w:val="26"/>
                <w:szCs w:val="26"/>
                <w:rtl/>
                <w:lang w:bidi="ar-SY"/>
              </w:rPr>
              <w:t>÷</w:t>
            </w:r>
            <w:r w:rsidR="007D3436" w:rsidRPr="005C1CD3">
              <w:rPr>
                <w:rFonts w:ascii="Times New Roman" w:hAnsi="Times New Roman" w:cs="Times New Roman" w:hint="cs"/>
                <w:sz w:val="26"/>
                <w:szCs w:val="26"/>
                <w:rtl/>
                <w:lang w:bidi="ar-SY"/>
              </w:rPr>
              <w:t xml:space="preserve"> 1) كغ/سم</w:t>
            </w:r>
            <w:r w:rsidR="007D3436" w:rsidRPr="005C1CD3">
              <w:rPr>
                <w:rFonts w:ascii="Times New Roman" w:hAnsi="Times New Roman" w:cs="Times New Roman"/>
                <w:sz w:val="26"/>
                <w:szCs w:val="26"/>
                <w:rtl/>
                <w:lang w:bidi="ar-SY"/>
              </w:rPr>
              <w:t>²</w:t>
            </w:r>
            <w:r w:rsidRPr="005C1CD3">
              <w:rPr>
                <w:rFonts w:ascii="Times New Roman" w:hAnsi="Times New Roman" w:cs="Times New Roman" w:hint="cs"/>
                <w:sz w:val="26"/>
                <w:szCs w:val="26"/>
                <w:rtl/>
                <w:lang w:bidi="ar-SY"/>
              </w:rPr>
              <w:t xml:space="preserve"> يتم </w:t>
            </w:r>
            <w:r w:rsidRPr="005C1CD3">
              <w:rPr>
                <w:rFonts w:ascii="Times New Roman" w:hAnsi="Times New Roman" w:cs="Times New Roman" w:hint="cs"/>
                <w:sz w:val="26"/>
                <w:szCs w:val="26"/>
                <w:rtl/>
                <w:lang w:bidi="ar-SY"/>
              </w:rPr>
              <w:lastRenderedPageBreak/>
              <w:t>توليدها في المنظم</w:t>
            </w:r>
            <w:r w:rsidR="00E807E2" w:rsidRPr="005C1CD3">
              <w:rPr>
                <w:rFonts w:ascii="Times New Roman" w:hAnsi="Times New Roman" w:cs="Times New Roman" w:hint="cs"/>
                <w:sz w:val="26"/>
                <w:szCs w:val="26"/>
                <w:rtl/>
                <w:lang w:bidi="ar-SY"/>
              </w:rPr>
              <w:t xml:space="preserve"> </w:t>
            </w:r>
            <w:r w:rsidR="00383CB1" w:rsidRPr="005C1CD3">
              <w:rPr>
                <w:rFonts w:ascii="Times New Roman" w:hAnsi="Times New Roman" w:cs="Times New Roman" w:hint="cs"/>
                <w:sz w:val="26"/>
                <w:szCs w:val="26"/>
                <w:rtl/>
                <w:lang w:bidi="ar-SY"/>
              </w:rPr>
              <w:t xml:space="preserve">حسب </w:t>
            </w:r>
            <w:r w:rsidR="008F24E0" w:rsidRPr="005C1CD3">
              <w:rPr>
                <w:rFonts w:ascii="Times New Roman" w:hAnsi="Times New Roman" w:cs="Times New Roman" w:hint="cs"/>
                <w:sz w:val="26"/>
                <w:szCs w:val="26"/>
                <w:rtl/>
                <w:lang w:bidi="ar-SY"/>
              </w:rPr>
              <w:t>نوع</w:t>
            </w:r>
            <w:r w:rsidR="00383CB1" w:rsidRPr="005C1CD3">
              <w:rPr>
                <w:rFonts w:ascii="Times New Roman" w:hAnsi="Times New Roman" w:cs="Times New Roman" w:hint="cs"/>
                <w:sz w:val="26"/>
                <w:szCs w:val="26"/>
                <w:rtl/>
                <w:lang w:bidi="ar-SY"/>
              </w:rPr>
              <w:t xml:space="preserve"> التحكم المستخدم </w:t>
            </w:r>
            <w:r w:rsidR="008F24E0" w:rsidRPr="005C1CD3">
              <w:rPr>
                <w:rFonts w:ascii="Times New Roman" w:hAnsi="Times New Roman" w:cs="Times New Roman" w:hint="cs"/>
                <w:sz w:val="26"/>
                <w:szCs w:val="26"/>
                <w:rtl/>
                <w:lang w:bidi="ar-SY"/>
              </w:rPr>
              <w:t xml:space="preserve">(يدوي أو آلي) </w:t>
            </w:r>
            <w:r w:rsidR="00383CB1" w:rsidRPr="005C1CD3">
              <w:rPr>
                <w:rFonts w:ascii="Times New Roman" w:hAnsi="Times New Roman" w:cs="Times New Roman" w:hint="cs"/>
                <w:sz w:val="26"/>
                <w:szCs w:val="26"/>
                <w:rtl/>
                <w:lang w:bidi="ar-SY"/>
              </w:rPr>
              <w:t xml:space="preserve">ويتم إظهارها عن طريق مؤشر يتحرك بشكل خطي </w:t>
            </w:r>
            <w:r w:rsidR="00ED36B0" w:rsidRPr="005C1CD3">
              <w:rPr>
                <w:rFonts w:ascii="Times New Roman" w:hAnsi="Times New Roman" w:cs="Times New Roman" w:hint="cs"/>
                <w:sz w:val="26"/>
                <w:szCs w:val="26"/>
                <w:rtl/>
                <w:lang w:bidi="ar-SY"/>
              </w:rPr>
              <w:t>لليمن واليسار</w:t>
            </w:r>
            <w:r w:rsidR="00383CB1" w:rsidRPr="005C1CD3">
              <w:rPr>
                <w:rFonts w:ascii="Times New Roman" w:hAnsi="Times New Roman" w:cs="Times New Roman" w:hint="cs"/>
                <w:sz w:val="26"/>
                <w:szCs w:val="26"/>
                <w:rtl/>
                <w:lang w:bidi="ar-SY"/>
              </w:rPr>
              <w:t xml:space="preserve"> على الواجهة الأمامية للمنظم.</w:t>
            </w:r>
          </w:p>
          <w:p w:rsidR="008F24E0" w:rsidRPr="005C1CD3" w:rsidRDefault="008F24E0" w:rsidP="008F24E0">
            <w:pPr>
              <w:bidi/>
              <w:spacing w:after="0" w:line="240" w:lineRule="auto"/>
              <w:ind w:left="420"/>
              <w:jc w:val="both"/>
              <w:rPr>
                <w:rFonts w:ascii="Times New Roman" w:hAnsi="Times New Roman" w:cs="Times New Roman"/>
                <w:sz w:val="26"/>
                <w:szCs w:val="26"/>
                <w:lang w:bidi="ar-SY"/>
              </w:rPr>
            </w:pPr>
          </w:p>
          <w:p w:rsidR="008D1B61" w:rsidRPr="005C1CD3" w:rsidRDefault="00A45A3A"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تؤمّن إمكانية </w:t>
            </w:r>
            <w:r w:rsidR="00711D71" w:rsidRPr="005C1CD3">
              <w:rPr>
                <w:rFonts w:ascii="Times New Roman" w:hAnsi="Times New Roman" w:cs="Times New Roman" w:hint="cs"/>
                <w:sz w:val="26"/>
                <w:szCs w:val="26"/>
                <w:rtl/>
                <w:lang w:bidi="ar-SY"/>
              </w:rPr>
              <w:t>اختيار</w:t>
            </w:r>
            <w:r w:rsidRPr="005C1CD3">
              <w:rPr>
                <w:rFonts w:ascii="Times New Roman" w:hAnsi="Times New Roman" w:cs="Times New Roman" w:hint="cs"/>
                <w:sz w:val="26"/>
                <w:szCs w:val="26"/>
                <w:rtl/>
                <w:lang w:bidi="ar-SY"/>
              </w:rPr>
              <w:t xml:space="preserve"> عمل المنظم أمامي </w:t>
            </w:r>
            <w:r w:rsidR="00942792" w:rsidRPr="005C1CD3">
              <w:rPr>
                <w:rFonts w:ascii="Times New Roman" w:hAnsi="Times New Roman" w:cs="Times New Roman" w:hint="cs"/>
                <w:sz w:val="26"/>
                <w:szCs w:val="26"/>
                <w:rtl/>
                <w:lang w:bidi="ar-SY"/>
              </w:rPr>
              <w:t xml:space="preserve">أو عكسي عن طريق مفتاح يمكن الوصول إليه دون الحاجة إلى فتح (فك) غطاء المنظم. </w:t>
            </w:r>
          </w:p>
          <w:p w:rsidR="00711D71" w:rsidRPr="005C1CD3" w:rsidRDefault="00711D71" w:rsidP="00711D71">
            <w:pPr>
              <w:bidi/>
              <w:spacing w:after="0" w:line="240" w:lineRule="auto"/>
              <w:ind w:left="420"/>
              <w:jc w:val="both"/>
              <w:rPr>
                <w:rFonts w:ascii="Times New Roman" w:hAnsi="Times New Roman" w:cs="Times New Roman"/>
                <w:sz w:val="26"/>
                <w:szCs w:val="26"/>
                <w:lang w:bidi="ar-SY"/>
              </w:rPr>
            </w:pPr>
          </w:p>
          <w:p w:rsidR="00822C00" w:rsidRPr="005C1CD3" w:rsidRDefault="00F80D4B" w:rsidP="00F80D4B">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ثوابت </w:t>
            </w:r>
            <w:r w:rsidR="00822C00" w:rsidRPr="005C1CD3">
              <w:rPr>
                <w:rFonts w:ascii="Times New Roman" w:hAnsi="Times New Roman" w:cs="Times New Roman" w:hint="cs"/>
                <w:sz w:val="26"/>
                <w:szCs w:val="26"/>
                <w:rtl/>
                <w:lang w:bidi="ar-SY"/>
              </w:rPr>
              <w:t xml:space="preserve">التحكم </w:t>
            </w:r>
            <w:r w:rsidR="00BC5FC5" w:rsidRPr="005C1CD3">
              <w:rPr>
                <w:rFonts w:ascii="Times New Roman" w:hAnsi="Times New Roman" w:cs="Times New Roman" w:hint="cs"/>
                <w:sz w:val="26"/>
                <w:szCs w:val="26"/>
                <w:rtl/>
                <w:lang w:bidi="ar-SY"/>
              </w:rPr>
              <w:t xml:space="preserve">يمكن ضبطها </w:t>
            </w:r>
            <w:r w:rsidR="00637F33" w:rsidRPr="005C1CD3">
              <w:rPr>
                <w:rFonts w:ascii="Times New Roman" w:hAnsi="Times New Roman" w:cs="Times New Roman" w:hint="cs"/>
                <w:sz w:val="26"/>
                <w:szCs w:val="26"/>
                <w:rtl/>
              </w:rPr>
              <w:t>ضمن المجالات التالية</w:t>
            </w:r>
            <w:r w:rsidR="00144EFF" w:rsidRPr="005C1CD3">
              <w:rPr>
                <w:rFonts w:ascii="Times New Roman" w:hAnsi="Times New Roman" w:cs="Times New Roman" w:hint="cs"/>
                <w:sz w:val="26"/>
                <w:szCs w:val="26"/>
                <w:rtl/>
              </w:rPr>
              <w:t xml:space="preserve"> (على الأقل)</w:t>
            </w:r>
            <w:r w:rsidR="00637F33" w:rsidRPr="005C1CD3">
              <w:rPr>
                <w:rFonts w:ascii="Times New Roman" w:hAnsi="Times New Roman" w:cs="Times New Roman" w:hint="cs"/>
                <w:sz w:val="26"/>
                <w:szCs w:val="26"/>
                <w:rtl/>
              </w:rPr>
              <w:t xml:space="preserve"> </w:t>
            </w:r>
            <w:r w:rsidR="00BC5FC5" w:rsidRPr="005C1CD3">
              <w:rPr>
                <w:rFonts w:ascii="Times New Roman" w:hAnsi="Times New Roman" w:cs="Times New Roman" w:hint="cs"/>
                <w:sz w:val="26"/>
                <w:szCs w:val="26"/>
                <w:rtl/>
                <w:lang w:bidi="ar-SY"/>
              </w:rPr>
              <w:t>عن طريق مفاتيح يمكن الوصول إليها دون الحاجة إلى فتح (فك) غطاء المنظم</w:t>
            </w:r>
            <w:r w:rsidR="00822C00" w:rsidRPr="005C1CD3">
              <w:rPr>
                <w:rFonts w:ascii="Times New Roman" w:hAnsi="Times New Roman" w:cs="Times New Roman" w:hint="cs"/>
                <w:sz w:val="26"/>
                <w:szCs w:val="26"/>
                <w:rtl/>
                <w:lang w:bidi="ar-SY"/>
              </w:rPr>
              <w:t>:</w:t>
            </w:r>
          </w:p>
          <w:p w:rsidR="00822C00" w:rsidRPr="005C1CD3" w:rsidRDefault="00F41180" w:rsidP="008E6203">
            <w:pPr>
              <w:pStyle w:val="ListParagraph"/>
              <w:numPr>
                <w:ilvl w:val="0"/>
                <w:numId w:val="8"/>
              </w:numPr>
              <w:spacing w:after="0" w:line="240" w:lineRule="auto"/>
              <w:ind w:left="339"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تناسب</w:t>
            </w:r>
            <w:r w:rsidRPr="005C1CD3">
              <w:rPr>
                <w:rFonts w:ascii="Times New Roman" w:hAnsi="Times New Roman" w:cs="Times New Roman" w:hint="cs"/>
                <w:sz w:val="24"/>
                <w:szCs w:val="24"/>
                <w:rtl/>
                <w:lang w:bidi="ar-SY"/>
              </w:rPr>
              <w:t>: يمكن اختيار قيمة</w:t>
            </w:r>
            <w:r w:rsidR="00822C00" w:rsidRPr="005C1CD3">
              <w:rPr>
                <w:rFonts w:ascii="Times New Roman" w:hAnsi="Times New Roman" w:cs="Times New Roman" w:hint="cs"/>
                <w:sz w:val="24"/>
                <w:szCs w:val="24"/>
                <w:rtl/>
                <w:lang w:bidi="ar-SY"/>
              </w:rPr>
              <w:t xml:space="preserve"> المجال التناسبي</w:t>
            </w:r>
            <w:r w:rsidR="007D3436" w:rsidRPr="005C1CD3">
              <w:rPr>
                <w:rFonts w:ascii="Times New Roman" w:hAnsi="Times New Roman" w:cs="Times New Roman" w:hint="cs"/>
                <w:sz w:val="24"/>
                <w:szCs w:val="24"/>
                <w:rtl/>
                <w:lang w:bidi="ar-SY"/>
              </w:rPr>
              <w:t>(</w:t>
            </w:r>
            <w:r w:rsidR="008E6203" w:rsidRPr="005C1CD3">
              <w:rPr>
                <w:rFonts w:ascii="Times New Roman" w:hAnsi="Times New Roman" w:cs="Times New Roman" w:hint="cs"/>
                <w:sz w:val="24"/>
                <w:szCs w:val="24"/>
                <w:rtl/>
                <w:lang w:bidi="ar-SY"/>
              </w:rPr>
              <w:t>0.01</w:t>
            </w:r>
            <w:r w:rsidR="007D3436" w:rsidRPr="005C1CD3">
              <w:rPr>
                <w:rFonts w:ascii="Times New Roman" w:hAnsi="Times New Roman" w:cs="Times New Roman" w:hint="cs"/>
                <w:sz w:val="24"/>
                <w:szCs w:val="24"/>
                <w:rtl/>
                <w:lang w:bidi="ar-SY"/>
              </w:rPr>
              <w:t xml:space="preserve"> </w:t>
            </w:r>
            <w:r w:rsidR="007D3436" w:rsidRPr="005C1CD3">
              <w:rPr>
                <w:rFonts w:ascii="Times New Roman" w:hAnsi="Times New Roman" w:cs="Times New Roman"/>
                <w:sz w:val="24"/>
                <w:szCs w:val="24"/>
                <w:rtl/>
                <w:lang w:bidi="ar-SY"/>
              </w:rPr>
              <w:t>÷</w:t>
            </w:r>
            <w:r w:rsidR="007D3436" w:rsidRPr="005C1CD3">
              <w:rPr>
                <w:rFonts w:ascii="Times New Roman" w:hAnsi="Times New Roman" w:cs="Times New Roman" w:hint="cs"/>
                <w:sz w:val="24"/>
                <w:szCs w:val="24"/>
                <w:rtl/>
                <w:lang w:bidi="ar-SY"/>
              </w:rPr>
              <w:t xml:space="preserve"> 500)%</w:t>
            </w:r>
            <w:r w:rsidR="00BC5FC5" w:rsidRPr="005C1CD3">
              <w:rPr>
                <w:rFonts w:ascii="Times New Roman" w:hAnsi="Times New Roman" w:cs="Times New Roman"/>
                <w:sz w:val="24"/>
                <w:szCs w:val="24"/>
                <w:lang w:bidi="ar-SY"/>
              </w:rPr>
              <w:t xml:space="preserve"> </w:t>
            </w:r>
          </w:p>
          <w:p w:rsidR="00F41180" w:rsidRPr="005C1CD3" w:rsidRDefault="00F41180" w:rsidP="007C40CD">
            <w:pPr>
              <w:pStyle w:val="ListParagraph"/>
              <w:numPr>
                <w:ilvl w:val="0"/>
                <w:numId w:val="8"/>
              </w:numPr>
              <w:spacing w:after="0" w:line="240" w:lineRule="auto"/>
              <w:ind w:left="339"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تكامل: يمكن اختيار زمن التكامل</w:t>
            </w:r>
            <w:r w:rsidR="00BC5FC5" w:rsidRPr="005C1CD3">
              <w:rPr>
                <w:rFonts w:ascii="Times New Roman" w:hAnsi="Times New Roman" w:cs="Times New Roman"/>
                <w:sz w:val="26"/>
                <w:szCs w:val="26"/>
                <w:lang w:bidi="ar-SY"/>
              </w:rPr>
              <w:t xml:space="preserve"> </w:t>
            </w:r>
            <w:r w:rsidR="00BC5FC5" w:rsidRPr="005C1CD3">
              <w:rPr>
                <w:rFonts w:ascii="Times New Roman" w:hAnsi="Times New Roman" w:cs="Times New Roman" w:hint="cs"/>
                <w:sz w:val="26"/>
                <w:szCs w:val="26"/>
                <w:rtl/>
              </w:rPr>
              <w:t xml:space="preserve"> </w:t>
            </w:r>
            <w:r w:rsidR="007D3436" w:rsidRPr="005C1CD3">
              <w:rPr>
                <w:rFonts w:ascii="Times New Roman" w:hAnsi="Times New Roman" w:cs="Times New Roman" w:hint="cs"/>
                <w:sz w:val="26"/>
                <w:szCs w:val="26"/>
                <w:rtl/>
              </w:rPr>
              <w:t xml:space="preserve">(0.01 </w:t>
            </w:r>
            <w:r w:rsidR="007D3436" w:rsidRPr="005C1CD3">
              <w:rPr>
                <w:rFonts w:ascii="Times New Roman" w:hAnsi="Times New Roman" w:cs="Times New Roman"/>
                <w:sz w:val="26"/>
                <w:szCs w:val="26"/>
                <w:rtl/>
              </w:rPr>
              <w:t>÷</w:t>
            </w:r>
            <w:r w:rsidR="007D3436" w:rsidRPr="005C1CD3">
              <w:rPr>
                <w:rFonts w:ascii="Times New Roman" w:hAnsi="Times New Roman" w:cs="Times New Roman" w:hint="cs"/>
                <w:sz w:val="26"/>
                <w:szCs w:val="26"/>
                <w:rtl/>
              </w:rPr>
              <w:t xml:space="preserve"> 50) د</w:t>
            </w:r>
            <w:r w:rsidR="00144EFF" w:rsidRPr="005C1CD3">
              <w:rPr>
                <w:rFonts w:ascii="Times New Roman" w:hAnsi="Times New Roman" w:cs="Times New Roman" w:hint="cs"/>
                <w:sz w:val="26"/>
                <w:szCs w:val="26"/>
                <w:rtl/>
              </w:rPr>
              <w:t>قيقة</w:t>
            </w:r>
            <w:r w:rsidR="00BC5FC5" w:rsidRPr="005C1CD3">
              <w:rPr>
                <w:rFonts w:ascii="Times New Roman" w:hAnsi="Times New Roman" w:cs="Times New Roman" w:hint="cs"/>
                <w:sz w:val="26"/>
                <w:szCs w:val="26"/>
                <w:rtl/>
                <w:lang w:bidi="ar-SY"/>
              </w:rPr>
              <w:t>.</w:t>
            </w:r>
          </w:p>
          <w:p w:rsidR="00023561" w:rsidRPr="005C1CD3" w:rsidRDefault="00023561" w:rsidP="00023561">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رقم تعريف المنظم على الواجهة الأمامية للمنظم من الأعلى. </w:t>
            </w:r>
          </w:p>
          <w:p w:rsidR="00F41180" w:rsidRPr="005C1CD3" w:rsidRDefault="00F41180" w:rsidP="00023561">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هواء التغذية </w:t>
            </w:r>
            <w:r w:rsidR="007D3436" w:rsidRPr="005C1CD3">
              <w:rPr>
                <w:rFonts w:ascii="Times New Roman" w:hAnsi="Times New Roman" w:cs="Times New Roman" w:hint="cs"/>
                <w:sz w:val="26"/>
                <w:szCs w:val="26"/>
                <w:rtl/>
                <w:lang w:bidi="ar-SY"/>
              </w:rPr>
              <w:t>(</w:t>
            </w:r>
            <w:r w:rsidR="003B7D76" w:rsidRPr="005C1CD3">
              <w:rPr>
                <w:rFonts w:ascii="Times New Roman" w:hAnsi="Times New Roman" w:cs="Times New Roman" w:hint="cs"/>
                <w:sz w:val="26"/>
                <w:szCs w:val="26"/>
                <w:rtl/>
                <w:lang w:bidi="ar-SY"/>
              </w:rPr>
              <w:t xml:space="preserve">1.4 </w:t>
            </w:r>
            <w:r w:rsidR="003B7D76" w:rsidRPr="005C1CD3">
              <w:rPr>
                <w:rFonts w:ascii="Times New Roman" w:hAnsi="Times New Roman" w:cs="Times New Roman"/>
                <w:sz w:val="26"/>
                <w:szCs w:val="26"/>
                <w:rtl/>
                <w:lang w:bidi="ar-SY"/>
              </w:rPr>
              <w:t>±</w:t>
            </w:r>
            <w:r w:rsidR="003B7D76" w:rsidRPr="005C1CD3">
              <w:rPr>
                <w:rFonts w:ascii="Times New Roman" w:hAnsi="Times New Roman" w:cs="Times New Roman" w:hint="cs"/>
                <w:sz w:val="26"/>
                <w:szCs w:val="26"/>
                <w:rtl/>
                <w:lang w:bidi="ar-SY"/>
              </w:rPr>
              <w:t xml:space="preserve"> 1%</w:t>
            </w:r>
            <w:r w:rsidR="007D3436" w:rsidRPr="005C1CD3">
              <w:rPr>
                <w:rFonts w:ascii="Times New Roman" w:hAnsi="Times New Roman" w:cs="Times New Roman" w:hint="cs"/>
                <w:sz w:val="26"/>
                <w:szCs w:val="26"/>
                <w:rtl/>
                <w:lang w:bidi="ar-SY"/>
              </w:rPr>
              <w:t>) كغ/سم</w:t>
            </w:r>
            <w:r w:rsidR="007D3436" w:rsidRPr="005C1CD3">
              <w:rPr>
                <w:rFonts w:ascii="Times New Roman" w:hAnsi="Times New Roman" w:cs="Times New Roman"/>
                <w:sz w:val="26"/>
                <w:szCs w:val="26"/>
                <w:rtl/>
                <w:lang w:bidi="ar-SY"/>
              </w:rPr>
              <w:t>²</w:t>
            </w:r>
            <w:r w:rsidR="006F3281" w:rsidRPr="005C1CD3">
              <w:rPr>
                <w:rFonts w:ascii="Times New Roman" w:hAnsi="Times New Roman" w:cs="Times New Roman" w:hint="cs"/>
                <w:sz w:val="26"/>
                <w:szCs w:val="26"/>
                <w:rtl/>
                <w:lang w:bidi="ar-SY"/>
              </w:rPr>
              <w:t>.</w:t>
            </w:r>
          </w:p>
          <w:p w:rsidR="00F41180" w:rsidRPr="005C1CD3" w:rsidRDefault="00F41180"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استهلاك هواء التغذية</w:t>
            </w:r>
            <w:r w:rsidR="003D7DFA" w:rsidRPr="005C1CD3">
              <w:rPr>
                <w:rFonts w:ascii="Times New Roman" w:hAnsi="Times New Roman" w:cs="Times New Roman" w:hint="cs"/>
                <w:sz w:val="26"/>
                <w:szCs w:val="26"/>
                <w:rtl/>
                <w:lang w:bidi="ar-SY"/>
              </w:rPr>
              <w:t xml:space="preserve"> </w:t>
            </w:r>
            <w:r w:rsidR="0096310C" w:rsidRPr="005C1CD3">
              <w:rPr>
                <w:rFonts w:ascii="Times New Roman" w:hAnsi="Times New Roman" w:cs="Times New Roman" w:hint="cs"/>
                <w:sz w:val="26"/>
                <w:szCs w:val="26"/>
                <w:rtl/>
                <w:lang w:bidi="ar-SY"/>
              </w:rPr>
              <w:t xml:space="preserve">لا يزيد عن </w:t>
            </w:r>
            <w:r w:rsidR="003B7D76" w:rsidRPr="005C1CD3">
              <w:rPr>
                <w:rFonts w:ascii="Times New Roman" w:hAnsi="Times New Roman" w:cs="Times New Roman" w:hint="cs"/>
                <w:sz w:val="26"/>
                <w:szCs w:val="26"/>
                <w:rtl/>
                <w:lang w:bidi="ar-SY"/>
              </w:rPr>
              <w:t>0.75 ن م</w:t>
            </w:r>
            <w:r w:rsidR="003B7D76" w:rsidRPr="005C1CD3">
              <w:rPr>
                <w:rFonts w:ascii="Times New Roman" w:hAnsi="Times New Roman" w:cs="Times New Roman"/>
                <w:sz w:val="26"/>
                <w:szCs w:val="26"/>
                <w:rtl/>
                <w:lang w:bidi="ar-SY"/>
              </w:rPr>
              <w:t>³</w:t>
            </w:r>
            <w:r w:rsidR="003B7D76" w:rsidRPr="005C1CD3">
              <w:rPr>
                <w:rFonts w:ascii="Times New Roman" w:hAnsi="Times New Roman" w:cs="Times New Roman" w:hint="cs"/>
                <w:sz w:val="26"/>
                <w:szCs w:val="26"/>
                <w:rtl/>
                <w:lang w:bidi="ar-SY"/>
              </w:rPr>
              <w:t>/سا</w:t>
            </w:r>
            <w:r w:rsidR="0096310C" w:rsidRPr="005C1CD3">
              <w:rPr>
                <w:rFonts w:ascii="Times New Roman" w:hAnsi="Times New Roman" w:cs="Times New Roman" w:hint="cs"/>
                <w:sz w:val="26"/>
                <w:szCs w:val="26"/>
                <w:rtl/>
                <w:lang w:bidi="ar-SY"/>
              </w:rPr>
              <w:t>.</w:t>
            </w:r>
          </w:p>
          <w:p w:rsidR="0067555D" w:rsidRPr="005C1CD3" w:rsidRDefault="0067555D" w:rsidP="0067555D">
            <w:pPr>
              <w:bidi/>
              <w:spacing w:after="0" w:line="240" w:lineRule="auto"/>
              <w:ind w:left="420"/>
              <w:jc w:val="both"/>
              <w:rPr>
                <w:rFonts w:ascii="Times New Roman" w:hAnsi="Times New Roman" w:cs="Times New Roman"/>
                <w:sz w:val="26"/>
                <w:szCs w:val="26"/>
                <w:lang w:bidi="ar-SY"/>
              </w:rPr>
            </w:pPr>
          </w:p>
          <w:p w:rsidR="008A7F88" w:rsidRPr="005C1CD3" w:rsidRDefault="008A7F88"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مزودة بآلية لمنع إشباع </w:t>
            </w:r>
            <w:r w:rsidR="00720E79" w:rsidRPr="005C1CD3">
              <w:rPr>
                <w:rFonts w:ascii="Times New Roman" w:hAnsi="Times New Roman" w:cs="Times New Roman" w:hint="cs"/>
                <w:sz w:val="26"/>
                <w:szCs w:val="26"/>
                <w:rtl/>
                <w:lang w:bidi="ar-SY"/>
              </w:rPr>
              <w:t>المنظم</w:t>
            </w:r>
            <w:r w:rsidRPr="005C1CD3">
              <w:rPr>
                <w:rFonts w:ascii="Times New Roman" w:hAnsi="Times New Roman" w:cs="Times New Roman" w:hint="cs"/>
                <w:sz w:val="26"/>
                <w:szCs w:val="26"/>
                <w:rtl/>
                <w:lang w:bidi="ar-SY"/>
              </w:rPr>
              <w:t xml:space="preserve"> النا</w:t>
            </w:r>
            <w:r w:rsidR="00720E79" w:rsidRPr="005C1CD3">
              <w:rPr>
                <w:rFonts w:ascii="Times New Roman" w:hAnsi="Times New Roman" w:cs="Times New Roman" w:hint="cs"/>
                <w:sz w:val="26"/>
                <w:szCs w:val="26"/>
                <w:rtl/>
                <w:lang w:bidi="ar-SY"/>
              </w:rPr>
              <w:t>ت</w:t>
            </w:r>
            <w:r w:rsidRPr="005C1CD3">
              <w:rPr>
                <w:rFonts w:ascii="Times New Roman" w:hAnsi="Times New Roman" w:cs="Times New Roman" w:hint="cs"/>
                <w:sz w:val="26"/>
                <w:szCs w:val="26"/>
                <w:rtl/>
                <w:lang w:bidi="ar-SY"/>
              </w:rPr>
              <w:t>ج عن عمل المكامل</w:t>
            </w:r>
            <w:r w:rsidR="00720E79" w:rsidRPr="005C1CD3">
              <w:rPr>
                <w:rFonts w:ascii="Times New Roman" w:hAnsi="Times New Roman" w:cs="Times New Roman" w:hint="cs"/>
                <w:sz w:val="26"/>
                <w:szCs w:val="26"/>
                <w:rtl/>
                <w:lang w:bidi="ar-SY"/>
              </w:rPr>
              <w:t xml:space="preserve"> الذي يستمر في قيادة الخرج إلى قيمته العظمى أو الدنيا في حال وجود فرق مستمربين القيمة المقاسة والمطلوبة </w:t>
            </w:r>
            <w:r w:rsidRPr="005C1CD3">
              <w:rPr>
                <w:rFonts w:ascii="Times New Roman" w:hAnsi="Times New Roman" w:cs="Times New Roman" w:hint="cs"/>
                <w:sz w:val="26"/>
                <w:szCs w:val="26"/>
                <w:rtl/>
                <w:lang w:bidi="ar-SY"/>
              </w:rPr>
              <w:t>.</w:t>
            </w:r>
          </w:p>
          <w:p w:rsidR="00720E79" w:rsidRPr="005C1CD3" w:rsidRDefault="00720E79" w:rsidP="00720E79">
            <w:pPr>
              <w:bidi/>
              <w:spacing w:after="0" w:line="240" w:lineRule="auto"/>
              <w:ind w:left="420"/>
              <w:jc w:val="both"/>
              <w:rPr>
                <w:rFonts w:ascii="Times New Roman" w:hAnsi="Times New Roman" w:cs="Times New Roman"/>
                <w:sz w:val="26"/>
                <w:szCs w:val="26"/>
                <w:rtl/>
                <w:lang w:bidi="ar-SY"/>
              </w:rPr>
            </w:pPr>
          </w:p>
          <w:p w:rsidR="00720E79" w:rsidRPr="005C1CD3" w:rsidRDefault="00720E79" w:rsidP="00720E79">
            <w:pPr>
              <w:bidi/>
              <w:spacing w:after="0" w:line="240" w:lineRule="auto"/>
              <w:ind w:left="420"/>
              <w:jc w:val="both"/>
              <w:rPr>
                <w:rFonts w:ascii="Times New Roman" w:hAnsi="Times New Roman" w:cs="Times New Roman"/>
                <w:sz w:val="26"/>
                <w:szCs w:val="26"/>
                <w:lang w:bidi="ar-SY"/>
              </w:rPr>
            </w:pPr>
          </w:p>
          <w:p w:rsidR="0096310C" w:rsidRPr="005C1CD3" w:rsidRDefault="0067555D"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الخرج مزود ببوستر ريليه من تضمن الإستجابة السريعة حتى من أجل أطوال كبيرة لخطوط نقل الإشارة.</w:t>
            </w:r>
          </w:p>
          <w:p w:rsidR="008A7F88" w:rsidRPr="005C1CD3" w:rsidRDefault="008A7F88" w:rsidP="008A7F88">
            <w:pPr>
              <w:bidi/>
              <w:spacing w:after="0" w:line="240" w:lineRule="auto"/>
              <w:ind w:left="420"/>
              <w:jc w:val="both"/>
              <w:rPr>
                <w:rFonts w:ascii="Times New Roman" w:hAnsi="Times New Roman" w:cs="Times New Roman"/>
                <w:sz w:val="26"/>
                <w:szCs w:val="26"/>
                <w:lang w:bidi="ar-SY"/>
              </w:rPr>
            </w:pPr>
          </w:p>
          <w:p w:rsidR="008A7F88" w:rsidRPr="005C1CD3" w:rsidRDefault="00C4725B"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الدقة النهائية لكل من مبينات القيمة المقاسة والقيمة المطلوبة </w:t>
            </w:r>
            <w:r w:rsidR="007F4593" w:rsidRPr="005C1CD3">
              <w:rPr>
                <w:rFonts w:ascii="Times New Roman" w:hAnsi="Times New Roman" w:cs="Times New Roman"/>
                <w:sz w:val="26"/>
                <w:szCs w:val="26"/>
                <w:lang w:bidi="ar-SY"/>
              </w:rPr>
              <w:t>±</w:t>
            </w:r>
            <w:r w:rsidR="007F4593" w:rsidRPr="005C1CD3">
              <w:rPr>
                <w:rFonts w:ascii="Times New Roman" w:hAnsi="Times New Roman" w:cs="Times New Roman" w:hint="cs"/>
                <w:sz w:val="26"/>
                <w:szCs w:val="26"/>
                <w:rtl/>
                <w:lang w:bidi="ar-SY"/>
              </w:rPr>
              <w:t>0.5 %.</w:t>
            </w:r>
          </w:p>
          <w:p w:rsidR="00C4725B" w:rsidRPr="005C1CD3" w:rsidRDefault="00C4725B"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الدقة النهائية لمبين الخرج </w:t>
            </w:r>
            <w:r w:rsidR="007F4593" w:rsidRPr="005C1CD3">
              <w:rPr>
                <w:rFonts w:ascii="Times New Roman" w:hAnsi="Times New Roman" w:cs="Times New Roman"/>
                <w:sz w:val="26"/>
                <w:szCs w:val="26"/>
                <w:lang w:bidi="ar-SY"/>
              </w:rPr>
              <w:t>±</w:t>
            </w:r>
            <w:r w:rsidR="007F4593" w:rsidRPr="005C1CD3">
              <w:rPr>
                <w:rFonts w:ascii="Times New Roman" w:hAnsi="Times New Roman" w:cs="Times New Roman" w:hint="cs"/>
                <w:sz w:val="26"/>
                <w:szCs w:val="26"/>
                <w:rtl/>
                <w:lang w:bidi="ar-SY"/>
              </w:rPr>
              <w:t>2 %.</w:t>
            </w:r>
          </w:p>
          <w:p w:rsidR="00F6789C" w:rsidRPr="005C1CD3" w:rsidRDefault="00F6789C" w:rsidP="00F6789C">
            <w:pPr>
              <w:bidi/>
              <w:spacing w:after="0" w:line="240" w:lineRule="auto"/>
              <w:ind w:left="420"/>
              <w:jc w:val="both"/>
              <w:rPr>
                <w:rFonts w:ascii="Times New Roman" w:hAnsi="Times New Roman" w:cs="Times New Roman"/>
                <w:sz w:val="26"/>
                <w:szCs w:val="26"/>
                <w:lang w:bidi="ar-SY"/>
              </w:rPr>
            </w:pPr>
          </w:p>
          <w:p w:rsidR="00F6789C" w:rsidRPr="005C1CD3" w:rsidRDefault="00F6789C"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درجة الحرارة التشغيلية: (</w:t>
            </w:r>
            <w:r w:rsidR="007F4593" w:rsidRPr="005C1CD3">
              <w:rPr>
                <w:rFonts w:ascii="Times New Roman" w:hAnsi="Times New Roman" w:cs="Times New Roman" w:hint="cs"/>
                <w:sz w:val="26"/>
                <w:szCs w:val="26"/>
                <w:rtl/>
                <w:lang w:bidi="ar-SY"/>
              </w:rPr>
              <w:t xml:space="preserve">0 </w:t>
            </w:r>
            <w:r w:rsidR="007F4593" w:rsidRPr="005C1CD3">
              <w:rPr>
                <w:rFonts w:ascii="Times New Roman" w:hAnsi="Times New Roman" w:cs="Times New Roman"/>
                <w:sz w:val="26"/>
                <w:szCs w:val="26"/>
                <w:rtl/>
                <w:lang w:bidi="ar-SY"/>
              </w:rPr>
              <w:t>÷</w:t>
            </w:r>
            <w:r w:rsidR="007F4593" w:rsidRPr="005C1CD3">
              <w:rPr>
                <w:rFonts w:ascii="Times New Roman" w:hAnsi="Times New Roman" w:cs="Times New Roman" w:hint="cs"/>
                <w:sz w:val="26"/>
                <w:szCs w:val="26"/>
                <w:rtl/>
                <w:lang w:bidi="ar-SY"/>
              </w:rPr>
              <w:t xml:space="preserve"> 50</w:t>
            </w:r>
            <w:r w:rsidRPr="005C1CD3">
              <w:rPr>
                <w:rFonts w:ascii="Times New Roman" w:hAnsi="Times New Roman" w:cs="Times New Roman" w:hint="cs"/>
                <w:sz w:val="26"/>
                <w:szCs w:val="26"/>
                <w:rtl/>
                <w:lang w:bidi="ar-SY"/>
              </w:rPr>
              <w:t>) درجة مئوية.</w:t>
            </w:r>
          </w:p>
          <w:p w:rsidR="00F6789C" w:rsidRPr="005C1CD3" w:rsidRDefault="00F6789C"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الرطوبة: </w:t>
            </w:r>
            <w:r w:rsidR="007F4593" w:rsidRPr="005C1CD3">
              <w:rPr>
                <w:rFonts w:ascii="Times New Roman" w:hAnsi="Times New Roman" w:cs="Times New Roman" w:hint="cs"/>
                <w:sz w:val="26"/>
                <w:szCs w:val="26"/>
                <w:rtl/>
                <w:lang w:bidi="ar-SY"/>
              </w:rPr>
              <w:t>90 %</w:t>
            </w:r>
            <w:r w:rsidRPr="005C1CD3">
              <w:rPr>
                <w:rFonts w:ascii="Times New Roman" w:hAnsi="Times New Roman" w:cs="Times New Roman" w:hint="cs"/>
                <w:sz w:val="26"/>
                <w:szCs w:val="26"/>
                <w:rtl/>
                <w:lang w:bidi="ar-SY"/>
              </w:rPr>
              <w:t xml:space="preserve"> غير متكاثف.</w:t>
            </w:r>
          </w:p>
          <w:p w:rsidR="009657E6" w:rsidRPr="005C1CD3" w:rsidRDefault="00F6789C" w:rsidP="007C40CD">
            <w:pPr>
              <w:numPr>
                <w:ilvl w:val="0"/>
                <w:numId w:val="1"/>
              </w:numPr>
              <w:bidi/>
              <w:spacing w:after="0" w:line="240" w:lineRule="auto"/>
              <w:ind w:left="198" w:hanging="198"/>
              <w:jc w:val="both"/>
              <w:rPr>
                <w:rFonts w:ascii="Times New Roman" w:hAnsi="Times New Roman" w:cs="Times New Roman"/>
                <w:sz w:val="26"/>
                <w:szCs w:val="26"/>
                <w:rtl/>
                <w:lang w:bidi="ar-SY"/>
              </w:rPr>
            </w:pPr>
            <w:r w:rsidRPr="005C1CD3">
              <w:rPr>
                <w:rFonts w:ascii="Times New Roman" w:hAnsi="Times New Roman" w:cs="Times New Roman" w:hint="cs"/>
                <w:sz w:val="26"/>
                <w:szCs w:val="26"/>
                <w:rtl/>
                <w:lang w:bidi="ar-SY"/>
              </w:rPr>
              <w:t xml:space="preserve">الحماية الميكانيكية: </w:t>
            </w:r>
            <w:r w:rsidRPr="005C1CD3">
              <w:rPr>
                <w:rFonts w:ascii="Times New Roman" w:hAnsi="Times New Roman" w:cs="Times New Roman"/>
                <w:sz w:val="26"/>
                <w:szCs w:val="26"/>
                <w:lang w:bidi="ar-SY"/>
              </w:rPr>
              <w:t>IP20</w:t>
            </w:r>
            <w:r w:rsidRPr="005C1CD3">
              <w:rPr>
                <w:rFonts w:ascii="Times New Roman" w:hAnsi="Times New Roman" w:cs="Times New Roman" w:hint="cs"/>
                <w:sz w:val="26"/>
                <w:szCs w:val="26"/>
                <w:rtl/>
                <w:lang w:bidi="ar-SY"/>
              </w:rPr>
              <w:t xml:space="preserve"> على الأقل.</w:t>
            </w:r>
          </w:p>
          <w:p w:rsidR="009657E6" w:rsidRPr="005C1CD3" w:rsidRDefault="009657E6"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التأثير على الأداء الناتج عن تغيرات ظروف التشغيل:</w:t>
            </w:r>
          </w:p>
          <w:p w:rsidR="009657E6" w:rsidRPr="005C1CD3" w:rsidRDefault="009657E6" w:rsidP="009657E6">
            <w:pPr>
              <w:bidi/>
              <w:spacing w:after="0" w:line="240" w:lineRule="auto"/>
              <w:ind w:left="198"/>
              <w:jc w:val="both"/>
              <w:rPr>
                <w:rFonts w:ascii="Times New Roman" w:hAnsi="Times New Roman" w:cs="Times New Roman"/>
                <w:sz w:val="26"/>
                <w:szCs w:val="26"/>
                <w:lang w:bidi="ar-SY"/>
              </w:rPr>
            </w:pPr>
          </w:p>
          <w:p w:rsidR="009657E6" w:rsidRPr="005C1CD3" w:rsidRDefault="009657E6" w:rsidP="00E40078">
            <w:pPr>
              <w:pStyle w:val="ListParagraph"/>
              <w:numPr>
                <w:ilvl w:val="0"/>
                <w:numId w:val="8"/>
              </w:numPr>
              <w:spacing w:after="0" w:line="240" w:lineRule="auto"/>
              <w:ind w:left="339"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تغيرات ضغط </w:t>
            </w:r>
            <w:r w:rsidRPr="005C1CD3">
              <w:rPr>
                <w:rFonts w:ascii="Times New Roman" w:hAnsi="Times New Roman" w:cs="Times New Roman" w:hint="cs"/>
                <w:sz w:val="26"/>
                <w:szCs w:val="26"/>
                <w:rtl/>
              </w:rPr>
              <w:t>هواء</w:t>
            </w:r>
            <w:r w:rsidRPr="005C1CD3">
              <w:rPr>
                <w:rFonts w:ascii="Times New Roman" w:hAnsi="Times New Roman" w:cs="Times New Roman" w:hint="cs"/>
                <w:sz w:val="26"/>
                <w:szCs w:val="26"/>
                <w:rtl/>
                <w:lang w:bidi="ar-SY"/>
              </w:rPr>
              <w:t>التغذية</w:t>
            </w:r>
            <w:r w:rsidR="00E40078" w:rsidRPr="005C1CD3">
              <w:rPr>
                <w:rFonts w:ascii="Times New Roman" w:hAnsi="Times New Roman" w:cs="Times New Roman" w:hint="cs"/>
                <w:sz w:val="26"/>
                <w:szCs w:val="26"/>
                <w:rtl/>
                <w:lang w:bidi="ar-SY"/>
              </w:rPr>
              <w:t xml:space="preserve"> لا يزيد عن</w:t>
            </w:r>
            <w:r w:rsidRPr="005C1CD3">
              <w:rPr>
                <w:rFonts w:ascii="Times New Roman" w:hAnsi="Times New Roman" w:cs="Times New Roman" w:hint="cs"/>
                <w:sz w:val="26"/>
                <w:szCs w:val="26"/>
                <w:rtl/>
                <w:lang w:bidi="ar-SY"/>
              </w:rPr>
              <w:t xml:space="preserve"> </w:t>
            </w:r>
            <w:r w:rsidRPr="005C1CD3">
              <w:rPr>
                <w:rFonts w:ascii="Times New Roman" w:hAnsi="Times New Roman" w:cs="Times New Roman"/>
                <w:sz w:val="26"/>
                <w:szCs w:val="26"/>
              </w:rPr>
              <w:t>0.2 % / 1 psi</w:t>
            </w:r>
            <w:r w:rsidRPr="005C1CD3">
              <w:rPr>
                <w:rFonts w:ascii="Times New Roman" w:hAnsi="Times New Roman" w:cs="Times New Roman" w:hint="cs"/>
                <w:sz w:val="26"/>
                <w:szCs w:val="26"/>
                <w:rtl/>
              </w:rPr>
              <w:t xml:space="preserve"> </w:t>
            </w:r>
          </w:p>
          <w:p w:rsidR="00E40078" w:rsidRPr="005C1CD3" w:rsidRDefault="00E40078" w:rsidP="00E40078">
            <w:pPr>
              <w:bidi/>
              <w:spacing w:after="0" w:line="240" w:lineRule="auto"/>
              <w:ind w:left="780"/>
              <w:jc w:val="both"/>
              <w:rPr>
                <w:rFonts w:ascii="Times New Roman" w:hAnsi="Times New Roman" w:cs="Times New Roman"/>
                <w:sz w:val="26"/>
                <w:szCs w:val="26"/>
                <w:lang w:bidi="ar-SY"/>
              </w:rPr>
            </w:pPr>
          </w:p>
          <w:p w:rsidR="009657E6" w:rsidRPr="005C1CD3" w:rsidRDefault="009657E6" w:rsidP="007C40CD">
            <w:pPr>
              <w:pStyle w:val="ListParagraph"/>
              <w:numPr>
                <w:ilvl w:val="0"/>
                <w:numId w:val="8"/>
              </w:numPr>
              <w:spacing w:after="0" w:line="240" w:lineRule="auto"/>
              <w:ind w:left="339"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rPr>
              <w:t xml:space="preserve">تغيرات الحرارة المحيطية أقل من </w:t>
            </w:r>
            <w:r w:rsidRPr="005C1CD3">
              <w:rPr>
                <w:rFonts w:ascii="Times New Roman" w:hAnsi="Times New Roman" w:cs="Times New Roman"/>
                <w:sz w:val="26"/>
                <w:szCs w:val="26"/>
              </w:rPr>
              <w:t xml:space="preserve"> 0.5 % / 10 ºC</w:t>
            </w:r>
            <w:r w:rsidRPr="005C1CD3">
              <w:rPr>
                <w:rFonts w:ascii="Times New Roman" w:hAnsi="Times New Roman" w:cs="Times New Roman" w:hint="cs"/>
                <w:sz w:val="26"/>
                <w:szCs w:val="26"/>
                <w:rtl/>
              </w:rPr>
              <w:t xml:space="preserve"> .</w:t>
            </w:r>
          </w:p>
          <w:p w:rsidR="007C40CD" w:rsidRPr="005C1CD3" w:rsidRDefault="007C40CD" w:rsidP="007C40CD">
            <w:pPr>
              <w:bidi/>
              <w:spacing w:after="0" w:line="240" w:lineRule="auto"/>
              <w:ind w:left="780"/>
              <w:jc w:val="both"/>
              <w:rPr>
                <w:rFonts w:ascii="Times New Roman" w:hAnsi="Times New Roman" w:cs="Times New Roman"/>
                <w:sz w:val="26"/>
                <w:szCs w:val="26"/>
                <w:rtl/>
                <w:lang w:bidi="ar-SY"/>
              </w:rPr>
            </w:pPr>
          </w:p>
          <w:p w:rsidR="00F41180" w:rsidRPr="005C1CD3" w:rsidRDefault="007C40CD"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النماذج المطلوبة للمنظمات وكمياتها حسب الجدول المرفق.</w:t>
            </w:r>
          </w:p>
          <w:p w:rsidR="00F96EB1" w:rsidRPr="005C1CD3" w:rsidRDefault="00F96EB1" w:rsidP="007669C7">
            <w:pPr>
              <w:bidi/>
              <w:spacing w:after="0" w:line="240" w:lineRule="auto"/>
              <w:ind w:right="72"/>
              <w:jc w:val="both"/>
              <w:rPr>
                <w:rFonts w:ascii="Times New Roman" w:hAnsi="Times New Roman" w:cs="Times New Roman"/>
                <w:b/>
                <w:bCs/>
                <w:sz w:val="28"/>
                <w:szCs w:val="28"/>
                <w:u w:val="single"/>
                <w:rtl/>
                <w:lang w:bidi="ar-SY"/>
              </w:rPr>
            </w:pPr>
            <w:r w:rsidRPr="005C1CD3">
              <w:rPr>
                <w:rFonts w:ascii="Times New Roman" w:hAnsi="Times New Roman" w:cs="Times New Roman" w:hint="cs"/>
                <w:b/>
                <w:bCs/>
                <w:sz w:val="28"/>
                <w:szCs w:val="28"/>
                <w:u w:val="single"/>
                <w:rtl/>
                <w:lang w:bidi="ar-SY"/>
              </w:rPr>
              <w:lastRenderedPageBreak/>
              <w:t>المواصفات الفنية المطلوبة للمسجلات الهوائية:</w:t>
            </w:r>
          </w:p>
          <w:p w:rsidR="007669C7" w:rsidRPr="005C1CD3" w:rsidRDefault="007669C7" w:rsidP="007669C7">
            <w:pPr>
              <w:bidi/>
              <w:spacing w:after="0" w:line="240" w:lineRule="auto"/>
              <w:ind w:right="72"/>
              <w:jc w:val="both"/>
              <w:rPr>
                <w:rFonts w:ascii="Times New Roman" w:hAnsi="Times New Roman" w:cs="Times New Roman"/>
                <w:sz w:val="28"/>
                <w:szCs w:val="28"/>
                <w:rtl/>
              </w:rPr>
            </w:pPr>
          </w:p>
          <w:p w:rsidR="00F96EB1" w:rsidRPr="005C1CD3" w:rsidRDefault="00F96EB1" w:rsidP="00F96EB1">
            <w:pPr>
              <w:bidi/>
              <w:spacing w:after="0" w:line="240" w:lineRule="auto"/>
              <w:ind w:right="72"/>
              <w:jc w:val="both"/>
              <w:rPr>
                <w:rFonts w:ascii="Times New Roman" w:hAnsi="Times New Roman" w:cs="Times New Roman"/>
                <w:sz w:val="26"/>
                <w:szCs w:val="26"/>
              </w:rPr>
            </w:pPr>
            <w:r w:rsidRPr="005C1CD3">
              <w:rPr>
                <w:rFonts w:ascii="Times New Roman" w:hAnsi="Times New Roman" w:cs="Times New Roman" w:hint="cs"/>
                <w:sz w:val="26"/>
                <w:szCs w:val="26"/>
                <w:rtl/>
              </w:rPr>
              <w:t>المسجلات الهوائية يجب أن تحقق (على الأقل) ما يلي:</w:t>
            </w:r>
          </w:p>
          <w:p w:rsidR="00F96EB1" w:rsidRPr="005C1CD3" w:rsidRDefault="00F96EB1" w:rsidP="00F96EB1">
            <w:pPr>
              <w:bidi/>
              <w:spacing w:after="0" w:line="240" w:lineRule="auto"/>
              <w:ind w:right="72"/>
              <w:jc w:val="both"/>
              <w:rPr>
                <w:rFonts w:ascii="Times New Roman" w:hAnsi="Times New Roman" w:cs="Times New Roman"/>
                <w:sz w:val="26"/>
                <w:szCs w:val="26"/>
              </w:rPr>
            </w:pPr>
          </w:p>
          <w:p w:rsidR="00F96EB1" w:rsidRPr="005C1CD3" w:rsidRDefault="00F96EB1"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متوافقة مع الستاندرات العالمية (يجب ذكرها).</w:t>
            </w:r>
          </w:p>
          <w:p w:rsidR="00F96EB1" w:rsidRPr="005C1CD3" w:rsidRDefault="00F96EB1" w:rsidP="00F96EB1">
            <w:pPr>
              <w:bidi/>
              <w:spacing w:after="0" w:line="240" w:lineRule="auto"/>
              <w:ind w:left="420"/>
              <w:jc w:val="both"/>
              <w:rPr>
                <w:rFonts w:ascii="Times New Roman" w:hAnsi="Times New Roman" w:cs="Times New Roman"/>
                <w:sz w:val="26"/>
                <w:szCs w:val="26"/>
                <w:lang w:bidi="ar-SY"/>
              </w:rPr>
            </w:pPr>
          </w:p>
          <w:p w:rsidR="00F96EB1" w:rsidRPr="005C1CD3" w:rsidRDefault="00F96EB1"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حائزة على شهادة </w:t>
            </w:r>
            <w:r w:rsidRPr="005C1CD3">
              <w:rPr>
                <w:rFonts w:ascii="Times New Roman" w:hAnsi="Times New Roman" w:cs="Times New Roman"/>
                <w:sz w:val="26"/>
                <w:szCs w:val="26"/>
                <w:lang w:bidi="ar-SY"/>
              </w:rPr>
              <w:t>ISO 9001</w:t>
            </w:r>
            <w:r w:rsidRPr="005C1CD3">
              <w:rPr>
                <w:rFonts w:ascii="Times New Roman" w:hAnsi="Times New Roman" w:cs="Times New Roman" w:hint="cs"/>
                <w:sz w:val="26"/>
                <w:szCs w:val="26"/>
                <w:rtl/>
                <w:lang w:bidi="ar-SY"/>
              </w:rPr>
              <w:t xml:space="preserve"> .</w:t>
            </w:r>
          </w:p>
          <w:p w:rsidR="00F96EB1" w:rsidRPr="005C1CD3" w:rsidRDefault="00F96EB1" w:rsidP="00BB424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يجب أن تكون مناسبة لاستبدال المسجلات المستخدمة من حيث الأبعاد علماً بأنها من النوع </w:t>
            </w:r>
            <w:r w:rsidRPr="005C1CD3">
              <w:rPr>
                <w:rFonts w:ascii="Times New Roman" w:hAnsi="Times New Roman" w:cs="Times New Roman"/>
                <w:sz w:val="26"/>
                <w:szCs w:val="26"/>
                <w:lang w:bidi="ar-SY"/>
              </w:rPr>
              <w:t>ABB Kent-Taylor</w:t>
            </w:r>
            <w:r w:rsidRPr="005C1CD3">
              <w:rPr>
                <w:rFonts w:ascii="Times New Roman" w:hAnsi="Times New Roman" w:cs="Times New Roman" w:hint="cs"/>
                <w:sz w:val="26"/>
                <w:szCs w:val="26"/>
                <w:rtl/>
                <w:lang w:bidi="ar-SY"/>
              </w:rPr>
              <w:t xml:space="preserve"> نموذج </w:t>
            </w:r>
            <w:r w:rsidRPr="005C1CD3">
              <w:rPr>
                <w:rFonts w:ascii="Times New Roman" w:hAnsi="Times New Roman" w:cs="Times New Roman"/>
                <w:sz w:val="26"/>
                <w:szCs w:val="26"/>
                <w:lang w:bidi="ar-SY"/>
              </w:rPr>
              <w:t xml:space="preserve"> </w:t>
            </w:r>
            <w:r w:rsidRPr="005C1CD3">
              <w:rPr>
                <w:rFonts w:ascii="Times New Roman" w:hAnsi="Times New Roman" w:cs="Times New Roman"/>
                <w:b/>
                <w:bCs/>
                <w:sz w:val="26"/>
                <w:szCs w:val="26"/>
                <w:lang w:bidi="ar-SY"/>
              </w:rPr>
              <w:t>Kent P3000 Model F-RH</w:t>
            </w:r>
            <w:r w:rsidRPr="005C1CD3">
              <w:rPr>
                <w:rFonts w:ascii="Times New Roman" w:hAnsi="Times New Roman" w:cs="Times New Roman" w:hint="cs"/>
                <w:sz w:val="26"/>
                <w:szCs w:val="26"/>
                <w:rtl/>
                <w:lang w:bidi="ar-SY"/>
              </w:rPr>
              <w:t>, بحيث يمكن تركيب المسجلات الجديدة مباشرةً في علب التركيب الخاصة بالمسجلات المذكورة دون الحاجة لأي تعديل فيها. (مرفق شكل توضيحي لأبعاد المسجلات المستخدمة والعلب الخاصة بها).</w:t>
            </w:r>
          </w:p>
          <w:p w:rsidR="00F96EB1" w:rsidRPr="005C1CD3" w:rsidRDefault="00F96EB1"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مزودة بمجموعة من الأنابيب المرنة التي تؤمّن لها إمكانية توصيلها إلى قاعدة توصيل الإشارات الهوائية الخاصة بالمسجلات المذكورة سابقاً, كما تؤمّن لها إمكانية السحب خارج علبة التركيب دون مقاطعة أو التأثير على عملها, وإعادتها إلى داخل العلبة دون أي إعاقة.</w:t>
            </w:r>
          </w:p>
          <w:p w:rsidR="00F96EB1" w:rsidRPr="005C1CD3" w:rsidRDefault="00F96EB1" w:rsidP="00F96EB1">
            <w:pPr>
              <w:bidi/>
              <w:spacing w:after="0" w:line="240" w:lineRule="auto"/>
              <w:ind w:left="420"/>
              <w:jc w:val="both"/>
              <w:rPr>
                <w:rFonts w:ascii="Times New Roman" w:hAnsi="Times New Roman" w:cs="Times New Roman"/>
                <w:sz w:val="26"/>
                <w:szCs w:val="26"/>
                <w:lang w:bidi="ar-SY"/>
              </w:rPr>
            </w:pPr>
          </w:p>
          <w:p w:rsidR="00F96EB1" w:rsidRPr="005C1CD3" w:rsidRDefault="00F96EB1" w:rsidP="00F96EB1">
            <w:pPr>
              <w:bidi/>
              <w:spacing w:after="0" w:line="240" w:lineRule="auto"/>
              <w:ind w:left="420"/>
              <w:jc w:val="both"/>
              <w:rPr>
                <w:rFonts w:ascii="Times New Roman" w:hAnsi="Times New Roman" w:cs="Times New Roman"/>
                <w:sz w:val="26"/>
                <w:szCs w:val="26"/>
                <w:lang w:bidi="ar-SY"/>
              </w:rPr>
            </w:pPr>
          </w:p>
          <w:p w:rsidR="00F96EB1" w:rsidRPr="005C1CD3" w:rsidRDefault="00F96EB1" w:rsidP="00F96EB1">
            <w:pPr>
              <w:bidi/>
              <w:spacing w:after="0" w:line="240" w:lineRule="auto"/>
              <w:ind w:left="420"/>
              <w:jc w:val="both"/>
              <w:rPr>
                <w:rFonts w:ascii="Times New Roman" w:hAnsi="Times New Roman" w:cs="Times New Roman"/>
                <w:sz w:val="26"/>
                <w:szCs w:val="26"/>
                <w:lang w:bidi="ar-SY"/>
              </w:rPr>
            </w:pPr>
          </w:p>
          <w:p w:rsidR="0002048C" w:rsidRPr="005C1CD3" w:rsidRDefault="00F96EB1" w:rsidP="007C40CD">
            <w:pPr>
              <w:numPr>
                <w:ilvl w:val="0"/>
                <w:numId w:val="1"/>
              </w:numPr>
              <w:bidi/>
              <w:spacing w:after="0" w:line="240" w:lineRule="auto"/>
              <w:ind w:left="198" w:right="72" w:hanging="198"/>
              <w:jc w:val="both"/>
              <w:rPr>
                <w:rFonts w:ascii="Times New Roman" w:hAnsi="Times New Roman" w:cs="Times New Roman"/>
                <w:sz w:val="28"/>
                <w:szCs w:val="28"/>
                <w:lang w:bidi="ar-SY"/>
              </w:rPr>
            </w:pPr>
            <w:r w:rsidRPr="005C1CD3">
              <w:rPr>
                <w:rFonts w:ascii="Times New Roman" w:hAnsi="Times New Roman" w:cs="Times New Roman" w:hint="cs"/>
                <w:sz w:val="26"/>
                <w:szCs w:val="26"/>
                <w:rtl/>
                <w:lang w:bidi="ar-SY"/>
              </w:rPr>
              <w:t xml:space="preserve">مجموعة الأنابيب المذكورة سابقاً تنتهي من الجهة الخلفية للمسجل بآلية توصيل (ذات قفل) تؤمّن إمكانية الوصل إلى المسجل أو الفصل عنه </w:t>
            </w:r>
            <w:r w:rsidRPr="005C1CD3">
              <w:rPr>
                <w:rFonts w:ascii="Times New Roman" w:hAnsi="Times New Roman" w:cs="Times New Roman" w:hint="cs"/>
                <w:sz w:val="26"/>
                <w:szCs w:val="26"/>
                <w:rtl/>
              </w:rPr>
              <w:t>بسهولة و</w:t>
            </w:r>
            <w:r w:rsidRPr="005C1CD3">
              <w:rPr>
                <w:rFonts w:ascii="Times New Roman" w:hAnsi="Times New Roman" w:cs="Times New Roman" w:hint="cs"/>
                <w:sz w:val="26"/>
                <w:szCs w:val="26"/>
                <w:rtl/>
                <w:lang w:bidi="ar-SY"/>
              </w:rPr>
              <w:t>بسرعة مع ميزة حجز الإشارات داخل الإنابيب بحيث تسمح بفك المسجل أو استبداله دون حدوث ضياع (تسريب) في الإشارات  الهوائية أو في هواء التغذية.</w:t>
            </w:r>
          </w:p>
          <w:p w:rsidR="008760D3" w:rsidRPr="005C1CD3" w:rsidRDefault="008760D3" w:rsidP="008760D3">
            <w:pPr>
              <w:bidi/>
              <w:spacing w:after="0" w:line="240" w:lineRule="auto"/>
              <w:ind w:left="420" w:right="72"/>
              <w:jc w:val="both"/>
              <w:rPr>
                <w:rFonts w:ascii="Times New Roman" w:hAnsi="Times New Roman" w:cs="Times New Roman"/>
                <w:sz w:val="26"/>
                <w:szCs w:val="26"/>
                <w:rtl/>
                <w:lang w:bidi="ar-SY"/>
              </w:rPr>
            </w:pPr>
          </w:p>
          <w:p w:rsidR="008760D3" w:rsidRPr="005C1CD3" w:rsidRDefault="008760D3" w:rsidP="008760D3">
            <w:pPr>
              <w:bidi/>
              <w:spacing w:after="0" w:line="240" w:lineRule="auto"/>
              <w:ind w:left="420" w:right="72"/>
              <w:jc w:val="both"/>
              <w:rPr>
                <w:rFonts w:ascii="Times New Roman" w:hAnsi="Times New Roman" w:cs="Times New Roman"/>
                <w:sz w:val="26"/>
                <w:szCs w:val="26"/>
                <w:lang w:bidi="ar-SY"/>
              </w:rPr>
            </w:pPr>
          </w:p>
          <w:p w:rsidR="003535A0" w:rsidRPr="005C1CD3" w:rsidRDefault="003535A0" w:rsidP="007C40CD">
            <w:pPr>
              <w:numPr>
                <w:ilvl w:val="0"/>
                <w:numId w:val="1"/>
              </w:numPr>
              <w:bidi/>
              <w:spacing w:after="0" w:line="240" w:lineRule="auto"/>
              <w:ind w:left="198" w:right="72" w:hanging="198"/>
              <w:jc w:val="both"/>
              <w:rPr>
                <w:rFonts w:ascii="Times New Roman" w:hAnsi="Times New Roman" w:cs="Times New Roman"/>
                <w:b/>
                <w:bCs/>
                <w:sz w:val="28"/>
                <w:szCs w:val="28"/>
                <w:lang w:bidi="ar-SY"/>
              </w:rPr>
            </w:pPr>
            <w:r w:rsidRPr="005C1CD3">
              <w:rPr>
                <w:rFonts w:ascii="Times New Roman" w:hAnsi="Times New Roman" w:cs="Times New Roman" w:hint="cs"/>
                <w:sz w:val="26"/>
                <w:szCs w:val="26"/>
                <w:rtl/>
                <w:lang w:bidi="ar-SY"/>
              </w:rPr>
              <w:t>إمكانية استبدال ورق التسجيل بسهولة وسرعة ودون الحاجة إلى فك المسجل.</w:t>
            </w:r>
          </w:p>
          <w:p w:rsidR="003535A0" w:rsidRPr="005C1CD3" w:rsidRDefault="00A13F58" w:rsidP="007C40CD">
            <w:pPr>
              <w:numPr>
                <w:ilvl w:val="0"/>
                <w:numId w:val="1"/>
              </w:numPr>
              <w:bidi/>
              <w:spacing w:after="0" w:line="240" w:lineRule="auto"/>
              <w:ind w:left="198" w:right="72" w:hanging="198"/>
              <w:jc w:val="both"/>
              <w:rPr>
                <w:rFonts w:ascii="Times New Roman" w:hAnsi="Times New Roman" w:cs="Times New Roman"/>
                <w:b/>
                <w:bCs/>
                <w:sz w:val="28"/>
                <w:szCs w:val="28"/>
                <w:lang w:bidi="ar-SY"/>
              </w:rPr>
            </w:pPr>
            <w:r w:rsidRPr="005C1CD3">
              <w:rPr>
                <w:rFonts w:ascii="Times New Roman" w:hAnsi="Times New Roman" w:cs="Times New Roman" w:hint="cs"/>
                <w:sz w:val="26"/>
                <w:szCs w:val="26"/>
                <w:rtl/>
              </w:rPr>
              <w:t>إمكانية تسجيل أكثر من إشارة ف</w:t>
            </w:r>
            <w:r w:rsidR="003535A0" w:rsidRPr="005C1CD3">
              <w:rPr>
                <w:rFonts w:ascii="Times New Roman" w:hAnsi="Times New Roman" w:cs="Times New Roman" w:hint="cs"/>
                <w:sz w:val="26"/>
                <w:szCs w:val="26"/>
                <w:rtl/>
              </w:rPr>
              <w:t>ي نفس المسجل (1, 2 أو 3 إشارات) بألوان مختلفة</w:t>
            </w:r>
            <w:r w:rsidR="003535A0" w:rsidRPr="005C1CD3">
              <w:rPr>
                <w:rFonts w:ascii="Times New Roman" w:hAnsi="Times New Roman" w:cs="Times New Roman" w:hint="cs"/>
                <w:sz w:val="26"/>
                <w:szCs w:val="26"/>
                <w:rtl/>
                <w:lang w:bidi="ar-SY"/>
              </w:rPr>
              <w:t xml:space="preserve"> وذلك حسب النموذج المطلوب</w:t>
            </w:r>
            <w:r w:rsidR="003535A0" w:rsidRPr="005C1CD3">
              <w:rPr>
                <w:rFonts w:ascii="Times New Roman" w:hAnsi="Times New Roman" w:cs="Times New Roman" w:hint="cs"/>
                <w:sz w:val="26"/>
                <w:szCs w:val="26"/>
                <w:rtl/>
              </w:rPr>
              <w:t>.</w:t>
            </w:r>
          </w:p>
          <w:p w:rsidR="00A13F58" w:rsidRPr="005C1CD3" w:rsidRDefault="00A13F58" w:rsidP="003535A0">
            <w:pPr>
              <w:bidi/>
              <w:spacing w:after="0" w:line="240" w:lineRule="auto"/>
              <w:ind w:left="420" w:right="72"/>
              <w:jc w:val="both"/>
              <w:rPr>
                <w:rFonts w:ascii="Times New Roman" w:hAnsi="Times New Roman" w:cs="Times New Roman"/>
                <w:b/>
                <w:bCs/>
                <w:sz w:val="28"/>
                <w:szCs w:val="28"/>
                <w:lang w:bidi="ar-SY"/>
              </w:rPr>
            </w:pPr>
            <w:r w:rsidRPr="005C1CD3">
              <w:rPr>
                <w:rFonts w:ascii="Times New Roman" w:hAnsi="Times New Roman" w:cs="Times New Roman" w:hint="cs"/>
                <w:sz w:val="26"/>
                <w:szCs w:val="26"/>
                <w:rtl/>
                <w:lang w:bidi="ar-SY"/>
              </w:rPr>
              <w:t xml:space="preserve"> </w:t>
            </w:r>
          </w:p>
          <w:p w:rsidR="00AE3677" w:rsidRPr="005C1CD3" w:rsidRDefault="00AE3677" w:rsidP="007C40CD">
            <w:pPr>
              <w:numPr>
                <w:ilvl w:val="0"/>
                <w:numId w:val="1"/>
              </w:numPr>
              <w:bidi/>
              <w:spacing w:after="0" w:line="240" w:lineRule="auto"/>
              <w:ind w:left="198" w:right="72"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سرعة التسجيل على الورق 20 مم/سا.</w:t>
            </w:r>
          </w:p>
          <w:p w:rsidR="00AE3677" w:rsidRPr="005C1CD3" w:rsidRDefault="00AE3677" w:rsidP="00C121EB">
            <w:pPr>
              <w:numPr>
                <w:ilvl w:val="0"/>
                <w:numId w:val="1"/>
              </w:numPr>
              <w:bidi/>
              <w:spacing w:after="0" w:line="240" w:lineRule="auto"/>
              <w:ind w:left="198" w:right="72"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الورق </w:t>
            </w:r>
            <w:r w:rsidR="005C5ABD" w:rsidRPr="005C1CD3">
              <w:rPr>
                <w:rFonts w:ascii="Times New Roman" w:hAnsi="Times New Roman" w:cs="Times New Roman" w:hint="cs"/>
                <w:sz w:val="26"/>
                <w:szCs w:val="26"/>
                <w:rtl/>
                <w:lang w:bidi="ar-SY"/>
              </w:rPr>
              <w:t>الذي سي</w:t>
            </w:r>
            <w:r w:rsidRPr="005C1CD3">
              <w:rPr>
                <w:rFonts w:ascii="Times New Roman" w:hAnsi="Times New Roman" w:cs="Times New Roman" w:hint="cs"/>
                <w:sz w:val="26"/>
                <w:szCs w:val="26"/>
                <w:rtl/>
                <w:lang w:bidi="ar-SY"/>
              </w:rPr>
              <w:t>ستخدم بكرات نظامية بعرض 10</w:t>
            </w:r>
            <w:r w:rsidR="00C121EB" w:rsidRPr="005C1CD3">
              <w:rPr>
                <w:rFonts w:ascii="Times New Roman" w:hAnsi="Times New Roman" w:cs="Times New Roman" w:hint="cs"/>
                <w:sz w:val="26"/>
                <w:szCs w:val="26"/>
                <w:rtl/>
                <w:lang w:bidi="ar-SY"/>
              </w:rPr>
              <w:t>9</w:t>
            </w:r>
            <w:r w:rsidRPr="005C1CD3">
              <w:rPr>
                <w:rFonts w:ascii="Times New Roman" w:hAnsi="Times New Roman" w:cs="Times New Roman" w:hint="cs"/>
                <w:sz w:val="26"/>
                <w:szCs w:val="26"/>
                <w:rtl/>
                <w:lang w:bidi="ar-SY"/>
              </w:rPr>
              <w:t xml:space="preserve"> مم</w:t>
            </w:r>
            <w:r w:rsidR="00C121EB" w:rsidRPr="005C1CD3">
              <w:rPr>
                <w:rFonts w:ascii="Times New Roman" w:hAnsi="Times New Roman" w:cs="Times New Roman" w:hint="cs"/>
                <w:sz w:val="26"/>
                <w:szCs w:val="26"/>
                <w:rtl/>
                <w:lang w:bidi="ar-SY"/>
              </w:rPr>
              <w:t xml:space="preserve">, قطر بكرة الورق 32 مم, القطر الداخي للبكرة (المفرّغ) 11.5 مم, </w:t>
            </w:r>
            <w:r w:rsidRPr="005C1CD3">
              <w:rPr>
                <w:rFonts w:ascii="Times New Roman" w:hAnsi="Times New Roman" w:cs="Times New Roman" w:hint="cs"/>
                <w:sz w:val="26"/>
                <w:szCs w:val="26"/>
                <w:rtl/>
                <w:lang w:bidi="ar-SY"/>
              </w:rPr>
              <w:t xml:space="preserve"> مثقبة من الأسفل. </w:t>
            </w:r>
          </w:p>
          <w:p w:rsidR="00B25321" w:rsidRPr="003A0AE8" w:rsidRDefault="00B25321" w:rsidP="007C40CD">
            <w:pPr>
              <w:numPr>
                <w:ilvl w:val="0"/>
                <w:numId w:val="1"/>
              </w:numPr>
              <w:bidi/>
              <w:spacing w:after="0" w:line="240" w:lineRule="auto"/>
              <w:ind w:left="198" w:right="72" w:hanging="198"/>
              <w:jc w:val="both"/>
              <w:rPr>
                <w:rFonts w:ascii="Times New Roman" w:hAnsi="Times New Roman" w:cs="Times New Roman"/>
                <w:b/>
                <w:bCs/>
                <w:sz w:val="28"/>
                <w:szCs w:val="28"/>
                <w:lang w:bidi="ar-SY"/>
              </w:rPr>
            </w:pPr>
            <w:r w:rsidRPr="005C1CD3">
              <w:rPr>
                <w:rFonts w:ascii="Times New Roman" w:hAnsi="Times New Roman" w:cs="Times New Roman" w:hint="cs"/>
                <w:sz w:val="26"/>
                <w:szCs w:val="26"/>
                <w:rtl/>
                <w:lang w:bidi="ar-SY"/>
              </w:rPr>
              <w:t xml:space="preserve">أقلام التسجيل يجب أن تكون سهلة التبديل دون الحاجة إلى فك المسجل ولا تحتاج إلى صيانة </w:t>
            </w:r>
            <w:r w:rsidR="00C04ED8" w:rsidRPr="005C1CD3">
              <w:rPr>
                <w:rFonts w:ascii="Times New Roman" w:hAnsi="Times New Roman" w:cs="Times New Roman" w:hint="cs"/>
                <w:sz w:val="26"/>
                <w:szCs w:val="26"/>
                <w:rtl/>
                <w:lang w:bidi="ar-SY"/>
              </w:rPr>
              <w:t>وتدوم لأكثر من</w:t>
            </w:r>
            <w:r w:rsidRPr="005C1CD3">
              <w:rPr>
                <w:rFonts w:ascii="Times New Roman" w:hAnsi="Times New Roman" w:cs="Times New Roman" w:hint="cs"/>
                <w:sz w:val="26"/>
                <w:szCs w:val="26"/>
                <w:rtl/>
                <w:lang w:bidi="ar-SY"/>
              </w:rPr>
              <w:t xml:space="preserve"> </w:t>
            </w:r>
            <w:r w:rsidR="00C04ED8" w:rsidRPr="005C1CD3">
              <w:rPr>
                <w:rFonts w:ascii="Times New Roman" w:hAnsi="Times New Roman" w:cs="Times New Roman" w:hint="cs"/>
                <w:sz w:val="26"/>
                <w:szCs w:val="26"/>
                <w:rtl/>
                <w:lang w:bidi="ar-SY"/>
              </w:rPr>
              <w:lastRenderedPageBreak/>
              <w:t>ثلاثة</w:t>
            </w:r>
            <w:r w:rsidRPr="005C1CD3">
              <w:rPr>
                <w:rFonts w:ascii="Times New Roman" w:hAnsi="Times New Roman" w:cs="Times New Roman" w:hint="cs"/>
                <w:sz w:val="26"/>
                <w:szCs w:val="26"/>
                <w:rtl/>
                <w:lang w:bidi="ar-SY"/>
              </w:rPr>
              <w:t xml:space="preserve"> أشهر من التسجيل المستمر عند السرعة المذكورة سابقاً</w:t>
            </w:r>
            <w:r w:rsidR="00C04ED8" w:rsidRPr="005C1CD3">
              <w:rPr>
                <w:rFonts w:ascii="Times New Roman" w:hAnsi="Times New Roman" w:cs="Times New Roman" w:hint="cs"/>
                <w:sz w:val="26"/>
                <w:szCs w:val="26"/>
                <w:rtl/>
                <w:lang w:bidi="ar-SY"/>
              </w:rPr>
              <w:t>.</w:t>
            </w:r>
          </w:p>
          <w:p w:rsidR="003A0AE8" w:rsidRPr="005C1CD3" w:rsidRDefault="003A0AE8" w:rsidP="003A0AE8">
            <w:pPr>
              <w:bidi/>
              <w:spacing w:after="0" w:line="240" w:lineRule="auto"/>
              <w:ind w:left="420" w:right="72"/>
              <w:jc w:val="both"/>
              <w:rPr>
                <w:rFonts w:ascii="Times New Roman" w:hAnsi="Times New Roman" w:cs="Times New Roman"/>
                <w:b/>
                <w:bCs/>
                <w:sz w:val="28"/>
                <w:szCs w:val="28"/>
                <w:lang w:bidi="ar-SY"/>
              </w:rPr>
            </w:pPr>
          </w:p>
          <w:p w:rsidR="0023708D" w:rsidRPr="005C1CD3" w:rsidRDefault="007D3436" w:rsidP="007C40CD">
            <w:pPr>
              <w:numPr>
                <w:ilvl w:val="0"/>
                <w:numId w:val="1"/>
              </w:numPr>
              <w:bidi/>
              <w:spacing w:after="0" w:line="240" w:lineRule="auto"/>
              <w:ind w:left="198" w:right="72" w:hanging="198"/>
              <w:jc w:val="both"/>
              <w:rPr>
                <w:rFonts w:ascii="Times New Roman" w:hAnsi="Times New Roman" w:cs="Times New Roman"/>
                <w:b/>
                <w:bCs/>
                <w:sz w:val="28"/>
                <w:szCs w:val="28"/>
                <w:lang w:bidi="ar-SY"/>
              </w:rPr>
            </w:pPr>
            <w:r w:rsidRPr="005C1CD3">
              <w:rPr>
                <w:rFonts w:ascii="Times New Roman" w:hAnsi="Times New Roman" w:cs="Times New Roman" w:hint="cs"/>
                <w:sz w:val="26"/>
                <w:szCs w:val="26"/>
                <w:rtl/>
                <w:lang w:bidi="ar-SY"/>
              </w:rPr>
              <w:t xml:space="preserve">إشارة الدخل </w:t>
            </w:r>
            <w:r w:rsidR="000A3BCD" w:rsidRPr="005C1CD3">
              <w:rPr>
                <w:rFonts w:ascii="Times New Roman" w:hAnsi="Times New Roman" w:cs="Times New Roman" w:hint="cs"/>
                <w:sz w:val="26"/>
                <w:szCs w:val="26"/>
                <w:rtl/>
                <w:lang w:bidi="ar-SY"/>
              </w:rPr>
              <w:t xml:space="preserve">(0.2 </w:t>
            </w:r>
            <w:r w:rsidR="000A3BCD" w:rsidRPr="005C1CD3">
              <w:rPr>
                <w:rFonts w:ascii="Times New Roman" w:hAnsi="Times New Roman" w:cs="Times New Roman"/>
                <w:sz w:val="26"/>
                <w:szCs w:val="26"/>
                <w:rtl/>
                <w:lang w:bidi="ar-SY"/>
              </w:rPr>
              <w:t>÷</w:t>
            </w:r>
            <w:r w:rsidR="000A3BCD" w:rsidRPr="005C1CD3">
              <w:rPr>
                <w:rFonts w:ascii="Times New Roman" w:hAnsi="Times New Roman" w:cs="Times New Roman" w:hint="cs"/>
                <w:sz w:val="26"/>
                <w:szCs w:val="26"/>
                <w:rtl/>
                <w:lang w:bidi="ar-SY"/>
              </w:rPr>
              <w:t xml:space="preserve"> 1) كغ/سم</w:t>
            </w:r>
            <w:r w:rsidR="000A3BCD" w:rsidRPr="005C1CD3">
              <w:rPr>
                <w:rFonts w:ascii="Times New Roman" w:hAnsi="Times New Roman" w:cs="Times New Roman"/>
                <w:sz w:val="26"/>
                <w:szCs w:val="26"/>
                <w:rtl/>
                <w:lang w:bidi="ar-SY"/>
              </w:rPr>
              <w:t>²</w:t>
            </w:r>
            <w:r w:rsidR="000A3BCD" w:rsidRPr="005C1CD3">
              <w:rPr>
                <w:rFonts w:ascii="Times New Roman" w:hAnsi="Times New Roman" w:cs="Times New Roman" w:hint="cs"/>
                <w:sz w:val="26"/>
                <w:szCs w:val="26"/>
                <w:rtl/>
                <w:lang w:bidi="ar-SY"/>
              </w:rPr>
              <w:t xml:space="preserve">. </w:t>
            </w:r>
          </w:p>
          <w:p w:rsidR="006F3281" w:rsidRPr="005C1CD3" w:rsidRDefault="006F3281"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هواء التغذية (1.4 </w:t>
            </w:r>
            <w:r w:rsidRPr="005C1CD3">
              <w:rPr>
                <w:rFonts w:ascii="Times New Roman" w:hAnsi="Times New Roman" w:cs="Times New Roman"/>
                <w:sz w:val="26"/>
                <w:szCs w:val="26"/>
                <w:rtl/>
                <w:lang w:bidi="ar-SY"/>
              </w:rPr>
              <w:t>±</w:t>
            </w:r>
            <w:r w:rsidRPr="005C1CD3">
              <w:rPr>
                <w:rFonts w:ascii="Times New Roman" w:hAnsi="Times New Roman" w:cs="Times New Roman" w:hint="cs"/>
                <w:sz w:val="26"/>
                <w:szCs w:val="26"/>
                <w:rtl/>
                <w:lang w:bidi="ar-SY"/>
              </w:rPr>
              <w:t xml:space="preserve"> 1%) كغ/سم</w:t>
            </w:r>
            <w:r w:rsidRPr="005C1CD3">
              <w:rPr>
                <w:rFonts w:ascii="Times New Roman" w:hAnsi="Times New Roman" w:cs="Times New Roman"/>
                <w:sz w:val="26"/>
                <w:szCs w:val="26"/>
                <w:rtl/>
                <w:lang w:bidi="ar-SY"/>
              </w:rPr>
              <w:t>²</w:t>
            </w:r>
            <w:r w:rsidRPr="005C1CD3">
              <w:rPr>
                <w:rFonts w:ascii="Times New Roman" w:hAnsi="Times New Roman" w:cs="Times New Roman" w:hint="cs"/>
                <w:sz w:val="26"/>
                <w:szCs w:val="26"/>
                <w:rtl/>
                <w:lang w:bidi="ar-SY"/>
              </w:rPr>
              <w:t>.</w:t>
            </w:r>
          </w:p>
          <w:p w:rsidR="003535A0" w:rsidRPr="005C1CD3" w:rsidRDefault="003535A0" w:rsidP="007C40CD">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استهلاك هواء التغذية لا يزيد عن 0.1 ن م</w:t>
            </w:r>
            <w:r w:rsidRPr="005C1CD3">
              <w:rPr>
                <w:rFonts w:ascii="Times New Roman" w:hAnsi="Times New Roman" w:cs="Times New Roman"/>
                <w:sz w:val="26"/>
                <w:szCs w:val="26"/>
                <w:rtl/>
                <w:lang w:bidi="ar-SY"/>
              </w:rPr>
              <w:t>³</w:t>
            </w:r>
            <w:r w:rsidRPr="005C1CD3">
              <w:rPr>
                <w:rFonts w:ascii="Times New Roman" w:hAnsi="Times New Roman" w:cs="Times New Roman" w:hint="cs"/>
                <w:sz w:val="26"/>
                <w:szCs w:val="26"/>
                <w:rtl/>
                <w:lang w:bidi="ar-SY"/>
              </w:rPr>
              <w:t>/سا لكل إشارة دخل.</w:t>
            </w:r>
          </w:p>
          <w:p w:rsidR="006F3281" w:rsidRPr="005C1CD3" w:rsidRDefault="00A13F58" w:rsidP="007C40CD">
            <w:pPr>
              <w:numPr>
                <w:ilvl w:val="0"/>
                <w:numId w:val="1"/>
              </w:numPr>
              <w:bidi/>
              <w:spacing w:after="0" w:line="240" w:lineRule="auto"/>
              <w:ind w:left="198" w:right="72" w:hanging="198"/>
              <w:jc w:val="both"/>
              <w:rPr>
                <w:rFonts w:ascii="Times New Roman" w:hAnsi="Times New Roman" w:cs="Times New Roman"/>
                <w:b/>
                <w:bCs/>
                <w:sz w:val="28"/>
                <w:szCs w:val="28"/>
                <w:lang w:bidi="ar-SY"/>
              </w:rPr>
            </w:pPr>
            <w:r w:rsidRPr="005C1CD3">
              <w:rPr>
                <w:rFonts w:ascii="Times New Roman" w:hAnsi="Times New Roman" w:cs="Times New Roman" w:hint="cs"/>
                <w:sz w:val="26"/>
                <w:szCs w:val="26"/>
                <w:rtl/>
                <w:lang w:bidi="ar-SY"/>
              </w:rPr>
              <w:t>التغذية الكهربائية 220 فولت, 50 هرتز.</w:t>
            </w:r>
          </w:p>
          <w:p w:rsidR="0034113F" w:rsidRPr="005C1CD3" w:rsidRDefault="003535A0" w:rsidP="0034113F">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استهلاك الطاقة الكهربائية لا يزيد عن 4 وات.</w:t>
            </w:r>
          </w:p>
          <w:p w:rsidR="005739A1" w:rsidRPr="005C1CD3" w:rsidRDefault="005739A1" w:rsidP="005739A1">
            <w:pPr>
              <w:bidi/>
              <w:spacing w:after="0" w:line="240" w:lineRule="auto"/>
              <w:ind w:left="420"/>
              <w:jc w:val="both"/>
              <w:rPr>
                <w:rFonts w:ascii="Times New Roman" w:hAnsi="Times New Roman" w:cs="Times New Roman"/>
                <w:sz w:val="26"/>
                <w:szCs w:val="26"/>
                <w:lang w:bidi="ar-SY"/>
              </w:rPr>
            </w:pPr>
          </w:p>
          <w:p w:rsidR="0034113F" w:rsidRPr="005C1CD3" w:rsidRDefault="0034113F" w:rsidP="0034113F">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الدقة النهائية للمسجل </w:t>
            </w:r>
            <w:r w:rsidRPr="005C1CD3">
              <w:rPr>
                <w:rFonts w:ascii="Times New Roman" w:hAnsi="Times New Roman" w:cs="Times New Roman"/>
                <w:sz w:val="26"/>
                <w:szCs w:val="26"/>
                <w:lang w:bidi="ar-SY"/>
              </w:rPr>
              <w:t>±</w:t>
            </w:r>
            <w:r w:rsidRPr="005C1CD3">
              <w:rPr>
                <w:rFonts w:ascii="Times New Roman" w:hAnsi="Times New Roman" w:cs="Times New Roman" w:hint="cs"/>
                <w:sz w:val="26"/>
                <w:szCs w:val="26"/>
                <w:rtl/>
                <w:lang w:bidi="ar-SY"/>
              </w:rPr>
              <w:t>0.5 %.</w:t>
            </w:r>
          </w:p>
          <w:p w:rsidR="0034113F" w:rsidRPr="005C1CD3" w:rsidRDefault="0034113F" w:rsidP="0034113F">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زمن الإستجابة لتغيرات إشارة الدخل </w:t>
            </w:r>
            <w:r w:rsidR="005739A1" w:rsidRPr="005C1CD3">
              <w:rPr>
                <w:rFonts w:ascii="Times New Roman" w:hAnsi="Times New Roman" w:cs="Times New Roman" w:hint="cs"/>
                <w:sz w:val="26"/>
                <w:szCs w:val="26"/>
                <w:rtl/>
                <w:lang w:bidi="ar-SY"/>
              </w:rPr>
              <w:t>100 % :</w:t>
            </w:r>
          </w:p>
          <w:p w:rsidR="00947EB0" w:rsidRPr="005C1CD3" w:rsidRDefault="00947EB0" w:rsidP="00947EB0">
            <w:pPr>
              <w:bidi/>
              <w:spacing w:after="0" w:line="240" w:lineRule="auto"/>
              <w:ind w:left="420"/>
              <w:jc w:val="both"/>
              <w:rPr>
                <w:rFonts w:ascii="Times New Roman" w:hAnsi="Times New Roman" w:cs="Times New Roman"/>
                <w:sz w:val="26"/>
                <w:szCs w:val="26"/>
                <w:lang w:bidi="ar-SY"/>
              </w:rPr>
            </w:pPr>
          </w:p>
          <w:p w:rsidR="005739A1" w:rsidRPr="005C1CD3" w:rsidRDefault="005739A1" w:rsidP="005739A1">
            <w:pPr>
              <w:pStyle w:val="ListParagraph"/>
              <w:numPr>
                <w:ilvl w:val="0"/>
                <w:numId w:val="8"/>
              </w:numPr>
              <w:spacing w:after="0" w:line="240" w:lineRule="auto"/>
              <w:ind w:left="339"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زيادةً: لايزيد عن 1.5 ثانية.</w:t>
            </w:r>
          </w:p>
          <w:p w:rsidR="005739A1" w:rsidRPr="005C1CD3" w:rsidRDefault="005739A1" w:rsidP="005739A1">
            <w:pPr>
              <w:pStyle w:val="ListParagraph"/>
              <w:numPr>
                <w:ilvl w:val="0"/>
                <w:numId w:val="8"/>
              </w:numPr>
              <w:spacing w:after="0" w:line="240" w:lineRule="auto"/>
              <w:ind w:left="339"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نقصاناً: لايزيد عن 2.5 ثانية.</w:t>
            </w:r>
          </w:p>
          <w:p w:rsidR="0034113F" w:rsidRPr="005C1CD3" w:rsidRDefault="0034113F" w:rsidP="0034113F">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درجة الحرارة التشغيلية: (0 </w:t>
            </w:r>
            <w:r w:rsidRPr="005C1CD3">
              <w:rPr>
                <w:rFonts w:ascii="Times New Roman" w:hAnsi="Times New Roman" w:cs="Times New Roman"/>
                <w:sz w:val="26"/>
                <w:szCs w:val="26"/>
                <w:rtl/>
                <w:lang w:bidi="ar-SY"/>
              </w:rPr>
              <w:t>÷</w:t>
            </w:r>
            <w:r w:rsidRPr="005C1CD3">
              <w:rPr>
                <w:rFonts w:ascii="Times New Roman" w:hAnsi="Times New Roman" w:cs="Times New Roman" w:hint="cs"/>
                <w:sz w:val="26"/>
                <w:szCs w:val="26"/>
                <w:rtl/>
                <w:lang w:bidi="ar-SY"/>
              </w:rPr>
              <w:t xml:space="preserve"> 50) درجة مئوية.</w:t>
            </w:r>
          </w:p>
          <w:p w:rsidR="0034113F" w:rsidRPr="005C1CD3" w:rsidRDefault="0034113F" w:rsidP="0034113F">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الرطوبة: 90 % غير متكاثف.</w:t>
            </w:r>
          </w:p>
          <w:p w:rsidR="0034113F" w:rsidRPr="005C1CD3" w:rsidRDefault="0034113F" w:rsidP="0034113F">
            <w:pPr>
              <w:numPr>
                <w:ilvl w:val="0"/>
                <w:numId w:val="1"/>
              </w:numPr>
              <w:bidi/>
              <w:spacing w:after="0" w:line="240" w:lineRule="auto"/>
              <w:ind w:left="198" w:hanging="198"/>
              <w:jc w:val="both"/>
              <w:rPr>
                <w:rFonts w:ascii="Times New Roman" w:hAnsi="Times New Roman" w:cs="Times New Roman"/>
                <w:sz w:val="26"/>
                <w:szCs w:val="26"/>
                <w:rtl/>
                <w:lang w:bidi="ar-SY"/>
              </w:rPr>
            </w:pPr>
            <w:r w:rsidRPr="005C1CD3">
              <w:rPr>
                <w:rFonts w:ascii="Times New Roman" w:hAnsi="Times New Roman" w:cs="Times New Roman" w:hint="cs"/>
                <w:sz w:val="26"/>
                <w:szCs w:val="26"/>
                <w:rtl/>
                <w:lang w:bidi="ar-SY"/>
              </w:rPr>
              <w:t xml:space="preserve">الحماية الميكانيكية: </w:t>
            </w:r>
            <w:r w:rsidRPr="005C1CD3">
              <w:rPr>
                <w:rFonts w:ascii="Times New Roman" w:hAnsi="Times New Roman" w:cs="Times New Roman"/>
                <w:sz w:val="26"/>
                <w:szCs w:val="26"/>
                <w:lang w:bidi="ar-SY"/>
              </w:rPr>
              <w:t>IP20</w:t>
            </w:r>
            <w:r w:rsidRPr="005C1CD3">
              <w:rPr>
                <w:rFonts w:ascii="Times New Roman" w:hAnsi="Times New Roman" w:cs="Times New Roman" w:hint="cs"/>
                <w:sz w:val="26"/>
                <w:szCs w:val="26"/>
                <w:rtl/>
                <w:lang w:bidi="ar-SY"/>
              </w:rPr>
              <w:t xml:space="preserve"> على الأقل.</w:t>
            </w:r>
          </w:p>
          <w:p w:rsidR="0034113F" w:rsidRPr="005C1CD3" w:rsidRDefault="0034113F" w:rsidP="0034113F">
            <w:pPr>
              <w:numPr>
                <w:ilvl w:val="0"/>
                <w:numId w:val="1"/>
              </w:numPr>
              <w:bidi/>
              <w:spacing w:after="0" w:line="240" w:lineRule="auto"/>
              <w:ind w:left="198" w:hanging="198"/>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التأثير على الأداء الناتج عن تغيرات ظروف التشغيل:</w:t>
            </w:r>
          </w:p>
          <w:p w:rsidR="0034113F" w:rsidRPr="005C1CD3" w:rsidRDefault="0034113F" w:rsidP="0034113F">
            <w:pPr>
              <w:bidi/>
              <w:spacing w:after="0" w:line="240" w:lineRule="auto"/>
              <w:ind w:left="198"/>
              <w:jc w:val="both"/>
              <w:rPr>
                <w:rFonts w:ascii="Times New Roman" w:hAnsi="Times New Roman" w:cs="Times New Roman"/>
                <w:sz w:val="26"/>
                <w:szCs w:val="26"/>
                <w:lang w:bidi="ar-SY"/>
              </w:rPr>
            </w:pPr>
          </w:p>
          <w:p w:rsidR="0034113F" w:rsidRPr="005C1CD3" w:rsidRDefault="0034113F" w:rsidP="0034113F">
            <w:pPr>
              <w:pStyle w:val="ListParagraph"/>
              <w:numPr>
                <w:ilvl w:val="0"/>
                <w:numId w:val="8"/>
              </w:numPr>
              <w:spacing w:after="0" w:line="240" w:lineRule="auto"/>
              <w:ind w:left="339"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تغيرات ضغط </w:t>
            </w:r>
            <w:r w:rsidRPr="005C1CD3">
              <w:rPr>
                <w:rFonts w:ascii="Times New Roman" w:hAnsi="Times New Roman" w:cs="Times New Roman" w:hint="cs"/>
                <w:sz w:val="26"/>
                <w:szCs w:val="26"/>
                <w:rtl/>
              </w:rPr>
              <w:t>هواء</w:t>
            </w:r>
            <w:r w:rsidRPr="005C1CD3">
              <w:rPr>
                <w:rFonts w:ascii="Times New Roman" w:hAnsi="Times New Roman" w:cs="Times New Roman" w:hint="cs"/>
                <w:sz w:val="26"/>
                <w:szCs w:val="26"/>
                <w:rtl/>
                <w:lang w:bidi="ar-SY"/>
              </w:rPr>
              <w:t>التغذية</w:t>
            </w:r>
            <w:r w:rsidR="00E40078" w:rsidRPr="005C1CD3">
              <w:rPr>
                <w:rFonts w:ascii="Times New Roman" w:hAnsi="Times New Roman" w:cs="Times New Roman" w:hint="cs"/>
                <w:sz w:val="26"/>
                <w:szCs w:val="26"/>
                <w:rtl/>
                <w:lang w:bidi="ar-SY"/>
              </w:rPr>
              <w:t xml:space="preserve"> لايزيد عن</w:t>
            </w:r>
            <w:r w:rsidRPr="005C1CD3">
              <w:rPr>
                <w:rFonts w:ascii="Times New Roman" w:hAnsi="Times New Roman" w:cs="Times New Roman" w:hint="cs"/>
                <w:sz w:val="26"/>
                <w:szCs w:val="26"/>
                <w:rtl/>
                <w:lang w:bidi="ar-SY"/>
              </w:rPr>
              <w:t xml:space="preserve"> </w:t>
            </w:r>
            <w:r w:rsidRPr="005C1CD3">
              <w:rPr>
                <w:rFonts w:ascii="Times New Roman" w:hAnsi="Times New Roman" w:cs="Times New Roman"/>
                <w:sz w:val="26"/>
                <w:szCs w:val="26"/>
              </w:rPr>
              <w:t>0.2 % / 1 psi</w:t>
            </w:r>
            <w:r w:rsidRPr="005C1CD3">
              <w:rPr>
                <w:rFonts w:ascii="Times New Roman" w:hAnsi="Times New Roman" w:cs="Times New Roman" w:hint="cs"/>
                <w:sz w:val="26"/>
                <w:szCs w:val="26"/>
                <w:rtl/>
              </w:rPr>
              <w:t xml:space="preserve"> .</w:t>
            </w:r>
          </w:p>
          <w:p w:rsidR="00E40078" w:rsidRPr="005C1CD3" w:rsidRDefault="00E40078" w:rsidP="00E40078">
            <w:pPr>
              <w:bidi/>
              <w:spacing w:after="0" w:line="240" w:lineRule="auto"/>
              <w:ind w:left="780"/>
              <w:jc w:val="both"/>
              <w:rPr>
                <w:rFonts w:ascii="Times New Roman" w:hAnsi="Times New Roman" w:cs="Times New Roman"/>
                <w:sz w:val="26"/>
                <w:szCs w:val="26"/>
                <w:lang w:bidi="ar-SY"/>
              </w:rPr>
            </w:pPr>
          </w:p>
          <w:p w:rsidR="0034113F" w:rsidRPr="005C1CD3" w:rsidRDefault="0034113F" w:rsidP="0034113F">
            <w:pPr>
              <w:pStyle w:val="ListParagraph"/>
              <w:numPr>
                <w:ilvl w:val="0"/>
                <w:numId w:val="8"/>
              </w:numPr>
              <w:spacing w:after="0" w:line="240" w:lineRule="auto"/>
              <w:ind w:left="339" w:hanging="141"/>
              <w:jc w:val="both"/>
              <w:rPr>
                <w:rFonts w:ascii="Times New Roman" w:hAnsi="Times New Roman" w:cs="Times New Roman"/>
                <w:sz w:val="26"/>
                <w:szCs w:val="26"/>
                <w:lang w:bidi="ar-SY"/>
              </w:rPr>
            </w:pPr>
            <w:r w:rsidRPr="005C1CD3">
              <w:rPr>
                <w:rFonts w:ascii="Times New Roman" w:hAnsi="Times New Roman" w:cs="Times New Roman" w:hint="cs"/>
                <w:sz w:val="26"/>
                <w:szCs w:val="26"/>
                <w:rtl/>
              </w:rPr>
              <w:t xml:space="preserve">تغيرات الحرارة المحيطية أقل من </w:t>
            </w:r>
            <w:r w:rsidRPr="005C1CD3">
              <w:rPr>
                <w:rFonts w:ascii="Times New Roman" w:hAnsi="Times New Roman" w:cs="Times New Roman"/>
                <w:sz w:val="26"/>
                <w:szCs w:val="26"/>
              </w:rPr>
              <w:t xml:space="preserve"> 0.5 % / 10 ºC</w:t>
            </w:r>
            <w:r w:rsidRPr="005C1CD3">
              <w:rPr>
                <w:rFonts w:ascii="Times New Roman" w:hAnsi="Times New Roman" w:cs="Times New Roman" w:hint="cs"/>
                <w:sz w:val="26"/>
                <w:szCs w:val="26"/>
                <w:rtl/>
              </w:rPr>
              <w:t xml:space="preserve"> .</w:t>
            </w:r>
          </w:p>
          <w:p w:rsidR="007C40CD" w:rsidRPr="005C1CD3" w:rsidRDefault="007C40CD" w:rsidP="007C40CD">
            <w:pPr>
              <w:bidi/>
              <w:spacing w:after="0" w:line="240" w:lineRule="auto"/>
              <w:ind w:left="420" w:right="72"/>
              <w:jc w:val="both"/>
              <w:rPr>
                <w:rFonts w:ascii="Times New Roman" w:hAnsi="Times New Roman" w:cs="Times New Roman"/>
                <w:sz w:val="24"/>
                <w:szCs w:val="24"/>
                <w:lang w:bidi="ar-SY"/>
              </w:rPr>
            </w:pPr>
          </w:p>
          <w:p w:rsidR="003535A0" w:rsidRPr="005C1CD3" w:rsidRDefault="007C40CD" w:rsidP="007C40CD">
            <w:pPr>
              <w:numPr>
                <w:ilvl w:val="0"/>
                <w:numId w:val="1"/>
              </w:numPr>
              <w:bidi/>
              <w:spacing w:after="0" w:line="240" w:lineRule="auto"/>
              <w:ind w:left="198" w:right="72" w:hanging="198"/>
              <w:jc w:val="both"/>
              <w:rPr>
                <w:rFonts w:ascii="Times New Roman" w:hAnsi="Times New Roman" w:cs="Times New Roman"/>
                <w:b/>
                <w:bCs/>
                <w:sz w:val="28"/>
                <w:szCs w:val="28"/>
                <w:rtl/>
                <w:lang w:bidi="ar-SY"/>
              </w:rPr>
            </w:pPr>
            <w:r w:rsidRPr="005C1CD3">
              <w:rPr>
                <w:rFonts w:ascii="Times New Roman" w:hAnsi="Times New Roman" w:cs="Times New Roman" w:hint="cs"/>
                <w:sz w:val="26"/>
                <w:szCs w:val="26"/>
                <w:rtl/>
                <w:lang w:bidi="ar-SY"/>
              </w:rPr>
              <w:t>النماذج المطلوبة للمسجلات وكمياتها حسب الجدول المرفق.</w:t>
            </w:r>
          </w:p>
          <w:p w:rsidR="0023708D" w:rsidRPr="005C1CD3" w:rsidRDefault="0023708D" w:rsidP="00947EB0">
            <w:pPr>
              <w:bidi/>
              <w:spacing w:after="0" w:line="240" w:lineRule="auto"/>
              <w:ind w:right="72"/>
              <w:rPr>
                <w:rFonts w:ascii="Times New Roman" w:hAnsi="Times New Roman" w:cs="Times New Roman"/>
                <w:b/>
                <w:bCs/>
                <w:sz w:val="26"/>
                <w:szCs w:val="26"/>
                <w:rtl/>
                <w:lang w:bidi="ar-SY"/>
              </w:rPr>
            </w:pPr>
          </w:p>
          <w:p w:rsidR="005D685A" w:rsidRPr="005C1CD3" w:rsidRDefault="005D685A" w:rsidP="005D685A">
            <w:pPr>
              <w:bidi/>
              <w:spacing w:after="0" w:line="240" w:lineRule="auto"/>
              <w:ind w:right="72"/>
              <w:jc w:val="both"/>
              <w:rPr>
                <w:rFonts w:ascii="Times New Roman" w:hAnsi="Times New Roman" w:cs="Times New Roman"/>
                <w:b/>
                <w:bCs/>
                <w:sz w:val="28"/>
                <w:szCs w:val="28"/>
                <w:u w:val="single"/>
                <w:rtl/>
                <w:lang w:bidi="ar-SY"/>
              </w:rPr>
            </w:pPr>
            <w:r w:rsidRPr="005C1CD3">
              <w:rPr>
                <w:rFonts w:ascii="Times New Roman" w:hAnsi="Times New Roman" w:cs="Times New Roman" w:hint="cs"/>
                <w:b/>
                <w:bCs/>
                <w:sz w:val="28"/>
                <w:szCs w:val="28"/>
                <w:u w:val="single"/>
                <w:rtl/>
                <w:lang w:bidi="ar-SY"/>
              </w:rPr>
              <w:t>متطلبات عامة:</w:t>
            </w:r>
          </w:p>
          <w:p w:rsidR="005D685A" w:rsidRPr="005C1CD3" w:rsidRDefault="005D685A" w:rsidP="005D685A">
            <w:pPr>
              <w:pStyle w:val="ListParagraph"/>
              <w:numPr>
                <w:ilvl w:val="0"/>
                <w:numId w:val="14"/>
              </w:numPr>
              <w:spacing w:after="0" w:line="240" w:lineRule="auto"/>
              <w:ind w:left="339" w:right="72" w:hanging="339"/>
              <w:jc w:val="both"/>
              <w:rPr>
                <w:rFonts w:ascii="Times New Roman" w:hAnsi="Times New Roman" w:cs="Times New Roman"/>
                <w:sz w:val="28"/>
                <w:szCs w:val="28"/>
                <w:lang w:bidi="ar-SY"/>
              </w:rPr>
            </w:pPr>
            <w:r w:rsidRPr="005C1CD3">
              <w:rPr>
                <w:rFonts w:ascii="Times New Roman" w:hAnsi="Times New Roman" w:cs="Times New Roman" w:hint="cs"/>
                <w:sz w:val="28"/>
                <w:szCs w:val="28"/>
                <w:rtl/>
                <w:lang w:bidi="ar-SY"/>
              </w:rPr>
              <w:t>على العارض الإلتزام بما يلي:</w:t>
            </w:r>
          </w:p>
          <w:p w:rsidR="005D685A" w:rsidRPr="005C1CD3" w:rsidRDefault="005D685A" w:rsidP="00EC7615">
            <w:pPr>
              <w:numPr>
                <w:ilvl w:val="0"/>
                <w:numId w:val="1"/>
              </w:numPr>
              <w:bidi/>
              <w:spacing w:after="0" w:line="240" w:lineRule="auto"/>
              <w:ind w:left="414" w:hanging="180"/>
              <w:jc w:val="both"/>
              <w:rPr>
                <w:rFonts w:ascii="Times New Roman" w:hAnsi="Times New Roman" w:cs="Times New Roman"/>
                <w:sz w:val="26"/>
                <w:szCs w:val="26"/>
              </w:rPr>
            </w:pPr>
            <w:r w:rsidRPr="005C1CD3">
              <w:rPr>
                <w:rFonts w:ascii="Times New Roman" w:hAnsi="Times New Roman" w:cs="Times New Roman" w:hint="cs"/>
                <w:sz w:val="26"/>
                <w:szCs w:val="26"/>
                <w:rtl/>
                <w:lang w:bidi="ar-SY"/>
              </w:rPr>
              <w:t>القيام بزيارة إلى مصفاة حمص والإطلاع على المنظمات المستخدمة, وأخذ كافة المعلومات والقياسات اللازمة لتقديم عرضه, وتوقيع محضر زيارة بذلك يرفق بالعرض الفني (يعتبر من الوثائق المطلوبة</w:t>
            </w:r>
            <w:r w:rsidR="002D7830" w:rsidRPr="005C1CD3">
              <w:rPr>
                <w:rFonts w:ascii="Times New Roman" w:hAnsi="Times New Roman" w:cs="Times New Roman" w:hint="cs"/>
                <w:sz w:val="26"/>
                <w:szCs w:val="26"/>
                <w:rtl/>
                <w:lang w:bidi="ar-SY"/>
              </w:rPr>
              <w:t>.</w:t>
            </w:r>
          </w:p>
          <w:p w:rsidR="005D685A" w:rsidRPr="005C1CD3" w:rsidRDefault="005D685A" w:rsidP="005D685A">
            <w:pPr>
              <w:bidi/>
              <w:spacing w:after="0" w:line="240" w:lineRule="auto"/>
              <w:ind w:left="420"/>
              <w:jc w:val="both"/>
              <w:rPr>
                <w:rFonts w:ascii="Times New Roman" w:hAnsi="Times New Roman" w:cs="Times New Roman"/>
                <w:sz w:val="26"/>
                <w:szCs w:val="26"/>
                <w:rtl/>
              </w:rPr>
            </w:pPr>
          </w:p>
          <w:p w:rsidR="005D685A" w:rsidRPr="005C1CD3" w:rsidRDefault="005D685A" w:rsidP="005D685A">
            <w:pPr>
              <w:numPr>
                <w:ilvl w:val="0"/>
                <w:numId w:val="1"/>
              </w:numPr>
              <w:bidi/>
              <w:spacing w:after="0" w:line="240" w:lineRule="auto"/>
              <w:ind w:left="414" w:hanging="180"/>
              <w:jc w:val="both"/>
              <w:rPr>
                <w:rFonts w:ascii="Times New Roman" w:hAnsi="Times New Roman" w:cs="Times New Roman"/>
                <w:sz w:val="26"/>
                <w:szCs w:val="26"/>
              </w:rPr>
            </w:pPr>
            <w:r w:rsidRPr="005C1CD3">
              <w:rPr>
                <w:rFonts w:ascii="Times New Roman" w:hAnsi="Times New Roman" w:cs="Times New Roman" w:hint="cs"/>
                <w:sz w:val="26"/>
                <w:szCs w:val="26"/>
                <w:rtl/>
                <w:lang w:bidi="ar-SY"/>
              </w:rPr>
              <w:t>تقديم عرض فني بنفس ترتيب دفتر الشروط الفني هذا.</w:t>
            </w:r>
          </w:p>
          <w:p w:rsidR="005D685A" w:rsidRPr="005C1CD3" w:rsidRDefault="005D685A" w:rsidP="005D685A">
            <w:pPr>
              <w:bidi/>
              <w:spacing w:after="0" w:line="240" w:lineRule="auto"/>
              <w:ind w:left="420"/>
              <w:jc w:val="both"/>
              <w:rPr>
                <w:rFonts w:ascii="Times New Roman" w:hAnsi="Times New Roman" w:cs="Times New Roman"/>
                <w:sz w:val="26"/>
                <w:szCs w:val="26"/>
              </w:rPr>
            </w:pPr>
          </w:p>
          <w:p w:rsidR="005D685A" w:rsidRPr="005C1CD3" w:rsidRDefault="005D685A" w:rsidP="005D685A">
            <w:pPr>
              <w:numPr>
                <w:ilvl w:val="0"/>
                <w:numId w:val="1"/>
              </w:numPr>
              <w:bidi/>
              <w:spacing w:after="0" w:line="240" w:lineRule="auto"/>
              <w:ind w:left="414" w:hanging="180"/>
              <w:jc w:val="both"/>
              <w:rPr>
                <w:rFonts w:ascii="Times New Roman" w:hAnsi="Times New Roman" w:cs="Times New Roman"/>
                <w:sz w:val="26"/>
                <w:szCs w:val="26"/>
              </w:rPr>
            </w:pPr>
            <w:r w:rsidRPr="005C1CD3">
              <w:rPr>
                <w:rFonts w:ascii="Times New Roman" w:hAnsi="Times New Roman" w:cs="Times New Roman" w:hint="cs"/>
                <w:sz w:val="26"/>
                <w:szCs w:val="26"/>
                <w:rtl/>
              </w:rPr>
              <w:t>تقديم كتيبات فنية لكافة المنظمات الواردة في عرضه الفني بحيث تكون كافية لدراسة وتقييم العرض الفني.</w:t>
            </w:r>
          </w:p>
          <w:p w:rsidR="000008B5" w:rsidRPr="005C1CD3" w:rsidRDefault="000008B5" w:rsidP="00065933">
            <w:pPr>
              <w:bidi/>
              <w:spacing w:after="0" w:line="240" w:lineRule="auto"/>
              <w:jc w:val="both"/>
              <w:rPr>
                <w:rFonts w:ascii="Times New Roman" w:hAnsi="Times New Roman" w:cs="Times New Roman"/>
                <w:sz w:val="26"/>
                <w:szCs w:val="26"/>
                <w:lang w:bidi="ar-SY"/>
              </w:rPr>
            </w:pPr>
          </w:p>
          <w:p w:rsidR="000008B5" w:rsidRPr="005C1CD3" w:rsidRDefault="000008B5" w:rsidP="000008B5">
            <w:pPr>
              <w:numPr>
                <w:ilvl w:val="0"/>
                <w:numId w:val="1"/>
              </w:numPr>
              <w:bidi/>
              <w:spacing w:after="0" w:line="240" w:lineRule="auto"/>
              <w:ind w:left="414" w:hanging="180"/>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تقديم قائمة بقطع الغيار (يذكر فيها رقم التصنيف) لكل أنواع المنظمات الواردة في العرض الفني اللازمة </w:t>
            </w:r>
            <w:r w:rsidRPr="005C1CD3">
              <w:rPr>
                <w:rFonts w:ascii="Times New Roman" w:hAnsi="Times New Roman" w:cs="Times New Roman" w:hint="cs"/>
                <w:sz w:val="26"/>
                <w:szCs w:val="26"/>
                <w:rtl/>
                <w:lang w:bidi="ar-SY"/>
              </w:rPr>
              <w:lastRenderedPageBreak/>
              <w:t>لخمس سنوات تشغيلية غير مسعرة في العرض الفني وأخرى مسعرة في العرض المالي على أن تشمل على الأقل عشرة أطقم من جميع الجوانات والأجزاء المطاطية (كاوتشوك) المستخدمة في</w:t>
            </w:r>
            <w:r w:rsidR="00365D2D">
              <w:rPr>
                <w:rFonts w:ascii="Times New Roman" w:hAnsi="Times New Roman" w:cs="Times New Roman" w:hint="cs"/>
                <w:sz w:val="26"/>
                <w:szCs w:val="26"/>
                <w:rtl/>
                <w:lang w:bidi="ar-SY"/>
              </w:rPr>
              <w:t xml:space="preserve"> المنظمات الهوائية وبطاقات المواء</w:t>
            </w:r>
            <w:r w:rsidRPr="005C1CD3">
              <w:rPr>
                <w:rFonts w:ascii="Times New Roman" w:hAnsi="Times New Roman" w:cs="Times New Roman" w:hint="cs"/>
                <w:sz w:val="26"/>
                <w:szCs w:val="26"/>
                <w:rtl/>
                <w:lang w:bidi="ar-SY"/>
              </w:rPr>
              <w:t>مة للدخل والخرج إن استخدمت في المنظمات الإلكترونية.</w:t>
            </w:r>
          </w:p>
          <w:p w:rsidR="00882AC9" w:rsidRPr="005C1CD3" w:rsidRDefault="00882AC9" w:rsidP="00882AC9">
            <w:pPr>
              <w:bidi/>
              <w:spacing w:after="0" w:line="240" w:lineRule="auto"/>
              <w:jc w:val="both"/>
              <w:rPr>
                <w:rFonts w:ascii="Times New Roman" w:hAnsi="Times New Roman" w:cs="Times New Roman"/>
                <w:sz w:val="26"/>
                <w:szCs w:val="26"/>
                <w:lang w:bidi="ar-SY"/>
              </w:rPr>
            </w:pPr>
          </w:p>
          <w:p w:rsidR="00882AC9" w:rsidRPr="005C1CD3" w:rsidRDefault="00882AC9" w:rsidP="00882AC9">
            <w:pPr>
              <w:bidi/>
              <w:spacing w:after="0" w:line="240" w:lineRule="auto"/>
              <w:jc w:val="both"/>
              <w:rPr>
                <w:rFonts w:ascii="Times New Roman" w:hAnsi="Times New Roman" w:cs="Times New Roman"/>
                <w:sz w:val="26"/>
                <w:szCs w:val="26"/>
                <w:lang w:bidi="ar-SY"/>
              </w:rPr>
            </w:pPr>
          </w:p>
          <w:p w:rsidR="000008B5" w:rsidRPr="005C1CD3" w:rsidRDefault="000008B5" w:rsidP="000008B5">
            <w:pPr>
              <w:bidi/>
              <w:spacing w:after="0" w:line="240" w:lineRule="auto"/>
              <w:ind w:left="420"/>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تحتفظ مصفاة حمص بحقها في اختيار ما تراه مناسباً منها  أثناء الدراسة الفنية.</w:t>
            </w:r>
          </w:p>
          <w:p w:rsidR="00882AC9" w:rsidRPr="005C1CD3" w:rsidRDefault="00882AC9" w:rsidP="00882AC9">
            <w:pPr>
              <w:pStyle w:val="ListParagraph"/>
              <w:numPr>
                <w:ilvl w:val="0"/>
                <w:numId w:val="14"/>
              </w:numPr>
              <w:spacing w:after="0" w:line="240" w:lineRule="auto"/>
              <w:ind w:left="339" w:right="72" w:hanging="339"/>
              <w:jc w:val="both"/>
              <w:rPr>
                <w:rFonts w:ascii="Times New Roman" w:hAnsi="Times New Roman" w:cs="Times New Roman"/>
                <w:sz w:val="26"/>
                <w:szCs w:val="26"/>
              </w:rPr>
            </w:pPr>
            <w:r w:rsidRPr="005C1CD3">
              <w:rPr>
                <w:rFonts w:ascii="Times New Roman" w:hAnsi="Times New Roman" w:cs="Times New Roman" w:hint="cs"/>
                <w:sz w:val="28"/>
                <w:szCs w:val="28"/>
                <w:rtl/>
                <w:lang w:bidi="ar-SY"/>
              </w:rPr>
              <w:t>على المتعاقد الإلتزام بما يلي:</w:t>
            </w:r>
          </w:p>
          <w:p w:rsidR="00C2039A" w:rsidRPr="005C1CD3" w:rsidRDefault="00C2039A" w:rsidP="00C2039A">
            <w:pPr>
              <w:bidi/>
              <w:spacing w:after="0" w:line="240" w:lineRule="auto"/>
              <w:ind w:left="360" w:right="72"/>
              <w:jc w:val="both"/>
              <w:rPr>
                <w:rFonts w:ascii="Times New Roman" w:hAnsi="Times New Roman" w:cs="Times New Roman"/>
                <w:sz w:val="26"/>
                <w:szCs w:val="26"/>
              </w:rPr>
            </w:pPr>
          </w:p>
          <w:p w:rsidR="00882AC9" w:rsidRPr="005C1CD3" w:rsidRDefault="00882AC9" w:rsidP="00C2039A">
            <w:pPr>
              <w:numPr>
                <w:ilvl w:val="0"/>
                <w:numId w:val="1"/>
              </w:numPr>
              <w:bidi/>
              <w:spacing w:after="0" w:line="240" w:lineRule="auto"/>
              <w:ind w:left="414" w:hanging="180"/>
              <w:jc w:val="both"/>
              <w:rPr>
                <w:rFonts w:ascii="Times New Roman" w:hAnsi="Times New Roman" w:cs="Times New Roman"/>
                <w:sz w:val="26"/>
                <w:szCs w:val="26"/>
              </w:rPr>
            </w:pPr>
            <w:r w:rsidRPr="005C1CD3">
              <w:rPr>
                <w:rFonts w:ascii="Times New Roman" w:hAnsi="Times New Roman" w:cs="Times New Roman" w:hint="cs"/>
                <w:sz w:val="26"/>
                <w:szCs w:val="26"/>
                <w:rtl/>
              </w:rPr>
              <w:t xml:space="preserve">تقديم كافة كتيبات التشغيل والصيانة </w:t>
            </w:r>
            <w:r w:rsidRPr="005C1CD3">
              <w:rPr>
                <w:rFonts w:ascii="Times New Roman" w:hAnsi="Times New Roman" w:cs="Times New Roman" w:hint="cs"/>
                <w:b/>
                <w:bCs/>
                <w:sz w:val="26"/>
                <w:szCs w:val="26"/>
                <w:rtl/>
              </w:rPr>
              <w:t>الأصلية</w:t>
            </w:r>
            <w:r w:rsidRPr="005C1CD3">
              <w:rPr>
                <w:rFonts w:ascii="Times New Roman" w:hAnsi="Times New Roman" w:cs="Times New Roman" w:hint="cs"/>
                <w:sz w:val="26"/>
                <w:szCs w:val="26"/>
                <w:rtl/>
              </w:rPr>
              <w:t xml:space="preserve"> (يجب أن تتضمن إجرائيات الضبط والمعايرة لكافة أجزاء المنظم</w:t>
            </w:r>
            <w:r w:rsidR="00C2039A" w:rsidRPr="005C1CD3">
              <w:rPr>
                <w:rFonts w:ascii="Times New Roman" w:hAnsi="Times New Roman" w:cs="Times New Roman" w:hint="cs"/>
                <w:sz w:val="26"/>
                <w:szCs w:val="26"/>
                <w:rtl/>
              </w:rPr>
              <w:t>)</w:t>
            </w:r>
            <w:r w:rsidRPr="005C1CD3">
              <w:rPr>
                <w:rFonts w:ascii="Times New Roman" w:hAnsi="Times New Roman" w:cs="Times New Roman" w:hint="cs"/>
                <w:sz w:val="26"/>
                <w:szCs w:val="26"/>
                <w:rtl/>
              </w:rPr>
              <w:t xml:space="preserve"> وباللغة الإنكليزية وبثلاث نسخ لكافة </w:t>
            </w:r>
            <w:r w:rsidRPr="005C1CD3">
              <w:rPr>
                <w:rFonts w:ascii="Times New Roman" w:hAnsi="Times New Roman" w:cs="Times New Roman" w:hint="cs"/>
                <w:sz w:val="26"/>
                <w:szCs w:val="26"/>
                <w:rtl/>
                <w:lang w:bidi="ar-SY"/>
              </w:rPr>
              <w:t>أنواع المنظمات</w:t>
            </w:r>
            <w:r w:rsidR="00C2039A" w:rsidRPr="005C1CD3">
              <w:rPr>
                <w:rFonts w:ascii="Times New Roman" w:hAnsi="Times New Roman" w:cs="Times New Roman" w:hint="cs"/>
                <w:sz w:val="26"/>
                <w:szCs w:val="26"/>
                <w:rtl/>
                <w:lang w:bidi="ar-SY"/>
              </w:rPr>
              <w:t>.</w:t>
            </w:r>
            <w:r w:rsidRPr="005C1CD3">
              <w:rPr>
                <w:rFonts w:ascii="Times New Roman" w:hAnsi="Times New Roman" w:cs="Times New Roman" w:hint="cs"/>
                <w:sz w:val="26"/>
                <w:szCs w:val="26"/>
                <w:rtl/>
                <w:lang w:bidi="ar-SY"/>
              </w:rPr>
              <w:t xml:space="preserve"> </w:t>
            </w:r>
          </w:p>
          <w:p w:rsidR="00C2039A" w:rsidRPr="005C1CD3" w:rsidRDefault="00C2039A" w:rsidP="00C2039A">
            <w:pPr>
              <w:bidi/>
              <w:spacing w:after="0" w:line="240" w:lineRule="auto"/>
              <w:ind w:left="420"/>
              <w:jc w:val="both"/>
              <w:rPr>
                <w:rFonts w:ascii="Times New Roman" w:hAnsi="Times New Roman" w:cs="Times New Roman"/>
                <w:sz w:val="26"/>
                <w:szCs w:val="26"/>
                <w:lang w:bidi="ar-SY"/>
              </w:rPr>
            </w:pPr>
          </w:p>
          <w:p w:rsidR="00C2039A" w:rsidRPr="005C1CD3" w:rsidRDefault="00C2039A" w:rsidP="00C2039A">
            <w:pPr>
              <w:bidi/>
              <w:spacing w:after="0" w:line="240" w:lineRule="auto"/>
              <w:ind w:left="420"/>
              <w:jc w:val="both"/>
              <w:rPr>
                <w:rFonts w:ascii="Times New Roman" w:hAnsi="Times New Roman" w:cs="Times New Roman"/>
                <w:sz w:val="26"/>
                <w:szCs w:val="26"/>
                <w:lang w:bidi="ar-SY"/>
              </w:rPr>
            </w:pPr>
          </w:p>
          <w:p w:rsidR="00C2039A" w:rsidRPr="005C1CD3" w:rsidRDefault="00C2039A" w:rsidP="00C2039A">
            <w:pPr>
              <w:numPr>
                <w:ilvl w:val="0"/>
                <w:numId w:val="1"/>
              </w:numPr>
              <w:bidi/>
              <w:spacing w:after="0" w:line="240" w:lineRule="auto"/>
              <w:ind w:left="414" w:hanging="180"/>
              <w:jc w:val="both"/>
              <w:rPr>
                <w:rFonts w:ascii="Times New Roman" w:hAnsi="Times New Roman" w:cs="Times New Roman"/>
                <w:sz w:val="20"/>
                <w:szCs w:val="20"/>
                <w:lang w:bidi="ar-SY"/>
              </w:rPr>
            </w:pPr>
            <w:r w:rsidRPr="005C1CD3">
              <w:rPr>
                <w:rFonts w:ascii="Times New Roman" w:hAnsi="Times New Roman" w:cs="Times New Roman" w:hint="cs"/>
                <w:sz w:val="26"/>
                <w:szCs w:val="26"/>
                <w:rtl/>
                <w:lang w:bidi="ar-SY"/>
              </w:rPr>
              <w:t>تقديم كافة أدوات الضبط والمعايرة</w:t>
            </w:r>
            <w:r w:rsidRPr="005C1CD3">
              <w:rPr>
                <w:rFonts w:ascii="Times New Roman" w:hAnsi="Times New Roman" w:cs="Times New Roman" w:hint="cs"/>
                <w:sz w:val="26"/>
                <w:szCs w:val="26"/>
                <w:rtl/>
              </w:rPr>
              <w:t xml:space="preserve"> الخاصة</w:t>
            </w:r>
            <w:r w:rsidRPr="005C1CD3">
              <w:rPr>
                <w:rFonts w:ascii="Times New Roman" w:hAnsi="Times New Roman" w:cs="Times New Roman" w:hint="cs"/>
                <w:sz w:val="26"/>
                <w:szCs w:val="26"/>
                <w:rtl/>
                <w:lang w:bidi="ar-SY"/>
              </w:rPr>
              <w:t xml:space="preserve"> ب</w:t>
            </w:r>
            <w:r w:rsidR="003C6669" w:rsidRPr="005C1CD3">
              <w:rPr>
                <w:rFonts w:ascii="Times New Roman" w:hAnsi="Times New Roman" w:cs="Times New Roman" w:hint="cs"/>
                <w:sz w:val="26"/>
                <w:szCs w:val="26"/>
                <w:rtl/>
                <w:lang w:bidi="ar-SY"/>
              </w:rPr>
              <w:t>ا</w:t>
            </w:r>
            <w:r w:rsidRPr="005C1CD3">
              <w:rPr>
                <w:rFonts w:ascii="Times New Roman" w:hAnsi="Times New Roman" w:cs="Times New Roman" w:hint="cs"/>
                <w:sz w:val="26"/>
                <w:szCs w:val="26"/>
                <w:rtl/>
                <w:lang w:bidi="ar-SY"/>
              </w:rPr>
              <w:t>لمنظمات</w:t>
            </w:r>
            <w:r w:rsidR="003C6669" w:rsidRPr="005C1CD3">
              <w:rPr>
                <w:rFonts w:ascii="Times New Roman" w:hAnsi="Times New Roman" w:cs="Times New Roman" w:hint="cs"/>
                <w:sz w:val="26"/>
                <w:szCs w:val="26"/>
                <w:rtl/>
                <w:lang w:bidi="ar-SY"/>
              </w:rPr>
              <w:t xml:space="preserve"> إن وجدت</w:t>
            </w:r>
            <w:r w:rsidRPr="005C1CD3">
              <w:rPr>
                <w:rFonts w:ascii="Times New Roman" w:hAnsi="Times New Roman" w:cs="Times New Roman" w:hint="cs"/>
                <w:sz w:val="26"/>
                <w:szCs w:val="26"/>
                <w:rtl/>
                <w:lang w:bidi="ar-SY"/>
              </w:rPr>
              <w:t>.</w:t>
            </w:r>
          </w:p>
          <w:p w:rsidR="003C6669" w:rsidRPr="005C1CD3" w:rsidRDefault="003C6669" w:rsidP="00065933">
            <w:pPr>
              <w:pStyle w:val="ListParagraph"/>
              <w:numPr>
                <w:ilvl w:val="0"/>
                <w:numId w:val="14"/>
              </w:numPr>
              <w:spacing w:after="0" w:line="240" w:lineRule="auto"/>
              <w:ind w:left="339" w:right="72" w:hanging="339"/>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مدة التوريد: </w:t>
            </w:r>
            <w:r w:rsidR="00065933">
              <w:rPr>
                <w:rFonts w:ascii="Times New Roman" w:hAnsi="Times New Roman" w:cs="Times New Roman" w:hint="cs"/>
                <w:sz w:val="26"/>
                <w:szCs w:val="26"/>
                <w:rtl/>
                <w:lang w:bidi="ar-SY"/>
              </w:rPr>
              <w:t>أقصر مدة ممكنة</w:t>
            </w:r>
            <w:r w:rsidRPr="005C1CD3">
              <w:rPr>
                <w:rFonts w:ascii="Times New Roman" w:hAnsi="Times New Roman" w:cs="Times New Roman" w:hint="cs"/>
                <w:sz w:val="26"/>
                <w:szCs w:val="26"/>
                <w:rtl/>
                <w:lang w:bidi="ar-SY"/>
              </w:rPr>
              <w:t>.</w:t>
            </w:r>
          </w:p>
          <w:p w:rsidR="003C6669" w:rsidRPr="005C1CD3" w:rsidRDefault="003C6669" w:rsidP="003C6669">
            <w:pPr>
              <w:pStyle w:val="ListParagraph"/>
              <w:numPr>
                <w:ilvl w:val="0"/>
                <w:numId w:val="14"/>
              </w:numPr>
              <w:spacing w:after="0" w:line="240" w:lineRule="auto"/>
              <w:ind w:left="339" w:right="72" w:hanging="339"/>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 xml:space="preserve">مدة الضمان </w:t>
            </w:r>
            <w:r w:rsidR="00FF52C7">
              <w:rPr>
                <w:rFonts w:ascii="Times New Roman" w:hAnsi="Times New Roman" w:cs="Times New Roman" w:hint="cs"/>
                <w:sz w:val="26"/>
                <w:szCs w:val="26"/>
                <w:rtl/>
                <w:lang w:bidi="ar-SY"/>
              </w:rPr>
              <w:t>:</w:t>
            </w:r>
            <w:r w:rsidRPr="005C1CD3">
              <w:rPr>
                <w:rFonts w:ascii="Times New Roman" w:hAnsi="Times New Roman" w:cs="Times New Roman" w:hint="cs"/>
                <w:sz w:val="26"/>
                <w:szCs w:val="26"/>
                <w:rtl/>
                <w:lang w:bidi="ar-SY"/>
              </w:rPr>
              <w:t>عام كامل.</w:t>
            </w:r>
          </w:p>
          <w:p w:rsidR="00FD0208" w:rsidRPr="005C1CD3" w:rsidRDefault="00FD0208" w:rsidP="003C6669">
            <w:pPr>
              <w:pStyle w:val="ListParagraph"/>
              <w:numPr>
                <w:ilvl w:val="0"/>
                <w:numId w:val="14"/>
              </w:numPr>
              <w:spacing w:after="0" w:line="240" w:lineRule="auto"/>
              <w:ind w:left="339" w:right="72" w:hanging="339"/>
              <w:jc w:val="both"/>
              <w:rPr>
                <w:rFonts w:ascii="Times New Roman" w:hAnsi="Times New Roman" w:cs="Times New Roman"/>
                <w:sz w:val="26"/>
                <w:szCs w:val="26"/>
                <w:lang w:bidi="ar-SY"/>
              </w:rPr>
            </w:pPr>
            <w:r w:rsidRPr="005C1CD3">
              <w:rPr>
                <w:rFonts w:ascii="Times New Roman" w:hAnsi="Times New Roman" w:cs="Times New Roman" w:hint="cs"/>
                <w:sz w:val="26"/>
                <w:szCs w:val="26"/>
                <w:rtl/>
                <w:lang w:bidi="ar-SY"/>
              </w:rPr>
              <w:t>الطلبية غير قابلة للتجزئة.</w:t>
            </w:r>
          </w:p>
          <w:p w:rsidR="00FF15CC" w:rsidRPr="005C1CD3" w:rsidRDefault="00FF15CC" w:rsidP="003C6669">
            <w:pPr>
              <w:pStyle w:val="ListParagraph"/>
              <w:numPr>
                <w:ilvl w:val="0"/>
                <w:numId w:val="14"/>
              </w:numPr>
              <w:spacing w:after="0" w:line="240" w:lineRule="auto"/>
              <w:ind w:left="339" w:right="72" w:hanging="339"/>
              <w:jc w:val="both"/>
              <w:rPr>
                <w:rFonts w:ascii="Times New Roman" w:hAnsi="Times New Roman" w:cs="Times New Roman"/>
                <w:sz w:val="26"/>
                <w:szCs w:val="26"/>
                <w:lang w:bidi="ar-SY"/>
              </w:rPr>
            </w:pPr>
            <w:r w:rsidRPr="005C1CD3">
              <w:rPr>
                <w:rFonts w:ascii="Times New Roman" w:hAnsi="Times New Roman" w:cs="Times New Roman"/>
                <w:sz w:val="26"/>
                <w:szCs w:val="26"/>
                <w:rtl/>
                <w:lang w:bidi="ar-SY"/>
              </w:rPr>
              <w:t>مكان الإستلام: مستودعات مصفاة حمص.</w:t>
            </w:r>
          </w:p>
          <w:p w:rsidR="003C6669" w:rsidRPr="005C1CD3" w:rsidRDefault="003C6669" w:rsidP="003C6669">
            <w:pPr>
              <w:bidi/>
              <w:spacing w:after="0" w:line="240" w:lineRule="auto"/>
              <w:ind w:left="360" w:right="72"/>
              <w:jc w:val="both"/>
              <w:rPr>
                <w:rFonts w:ascii="Times New Roman" w:hAnsi="Times New Roman" w:cs="Times New Roman"/>
                <w:sz w:val="26"/>
                <w:szCs w:val="26"/>
                <w:lang w:bidi="ar-SY"/>
              </w:rPr>
            </w:pPr>
          </w:p>
          <w:p w:rsidR="00CD4BF8" w:rsidRPr="005C1CD3" w:rsidRDefault="00CD4BF8" w:rsidP="00EC7615">
            <w:pPr>
              <w:spacing w:after="0"/>
              <w:ind w:left="720" w:right="360"/>
              <w:jc w:val="center"/>
              <w:rPr>
                <w:rFonts w:ascii="Times New Roman" w:hAnsi="Times New Roman" w:cs="Times New Roman"/>
                <w:b/>
                <w:bCs/>
                <w:sz w:val="28"/>
                <w:szCs w:val="28"/>
                <w:lang w:bidi="ar-SY"/>
              </w:rPr>
            </w:pPr>
            <w:r w:rsidRPr="005C1CD3">
              <w:rPr>
                <w:rFonts w:ascii="Times New Roman" w:hAnsi="Times New Roman" w:cs="Times New Roman"/>
                <w:b/>
                <w:bCs/>
                <w:sz w:val="28"/>
                <w:szCs w:val="28"/>
                <w:rtl/>
                <w:lang w:bidi="ar-SY"/>
              </w:rPr>
              <w:t>النهاية</w:t>
            </w:r>
          </w:p>
        </w:tc>
        <w:tc>
          <w:tcPr>
            <w:tcW w:w="5445" w:type="dxa"/>
          </w:tcPr>
          <w:p w:rsidR="00CD4BF8" w:rsidRPr="000713AF" w:rsidRDefault="00CD4BF8" w:rsidP="00B56C29">
            <w:pPr>
              <w:spacing w:after="0" w:line="240" w:lineRule="auto"/>
              <w:jc w:val="lowKashida"/>
              <w:rPr>
                <w:rFonts w:ascii="Times New Roman" w:hAnsi="Times New Roman" w:cs="Times New Roman"/>
                <w:sz w:val="28"/>
                <w:szCs w:val="28"/>
                <w:rtl/>
              </w:rPr>
            </w:pPr>
          </w:p>
          <w:p w:rsidR="00CD4BF8" w:rsidRPr="000713AF" w:rsidRDefault="00CD4BF8" w:rsidP="00B56C29">
            <w:pPr>
              <w:spacing w:after="0" w:line="240" w:lineRule="auto"/>
              <w:jc w:val="center"/>
              <w:rPr>
                <w:rFonts w:ascii="Times New Roman" w:hAnsi="Times New Roman" w:cs="Times New Roman"/>
                <w:b/>
                <w:bCs/>
                <w:sz w:val="36"/>
                <w:szCs w:val="36"/>
                <w:rtl/>
              </w:rPr>
            </w:pPr>
          </w:p>
          <w:p w:rsidR="00CD4BF8" w:rsidRDefault="00CD4BF8" w:rsidP="00B56C29">
            <w:pPr>
              <w:spacing w:after="0" w:line="240" w:lineRule="auto"/>
              <w:jc w:val="center"/>
              <w:rPr>
                <w:rFonts w:ascii="Times New Roman" w:hAnsi="Times New Roman" w:cs="Times New Roman"/>
                <w:b/>
                <w:bCs/>
                <w:sz w:val="36"/>
                <w:szCs w:val="36"/>
              </w:rPr>
            </w:pPr>
          </w:p>
          <w:p w:rsidR="00716FBD" w:rsidRDefault="00716FBD" w:rsidP="00B56C29">
            <w:pPr>
              <w:spacing w:after="0" w:line="240" w:lineRule="auto"/>
              <w:jc w:val="center"/>
              <w:rPr>
                <w:rFonts w:ascii="Times New Roman" w:hAnsi="Times New Roman" w:cs="Times New Roman"/>
                <w:b/>
                <w:bCs/>
                <w:sz w:val="36"/>
                <w:szCs w:val="36"/>
              </w:rPr>
            </w:pPr>
          </w:p>
          <w:p w:rsidR="00716FBD" w:rsidRPr="000713AF" w:rsidRDefault="00716FBD" w:rsidP="00B56C29">
            <w:pPr>
              <w:spacing w:after="0" w:line="240" w:lineRule="auto"/>
              <w:jc w:val="center"/>
              <w:rPr>
                <w:rFonts w:ascii="Times New Roman" w:hAnsi="Times New Roman" w:cs="Times New Roman"/>
                <w:b/>
                <w:bCs/>
                <w:sz w:val="36"/>
                <w:szCs w:val="36"/>
                <w:rtl/>
              </w:rPr>
            </w:pPr>
          </w:p>
          <w:p w:rsidR="00CD4BF8" w:rsidRPr="000713AF" w:rsidRDefault="00CD4BF8" w:rsidP="00B56C29">
            <w:pPr>
              <w:spacing w:after="0" w:line="240" w:lineRule="auto"/>
              <w:jc w:val="center"/>
              <w:rPr>
                <w:rFonts w:ascii="Times New Roman" w:hAnsi="Times New Roman" w:cs="Times New Roman"/>
                <w:b/>
                <w:bCs/>
                <w:sz w:val="36"/>
                <w:szCs w:val="36"/>
              </w:rPr>
            </w:pPr>
          </w:p>
          <w:p w:rsidR="00CD4BF8" w:rsidRPr="00716FBD" w:rsidRDefault="00CD4BF8" w:rsidP="00716FBD">
            <w:pPr>
              <w:pStyle w:val="BodyText2"/>
              <w:spacing w:line="360" w:lineRule="auto"/>
              <w:jc w:val="center"/>
              <w:rPr>
                <w:sz w:val="45"/>
                <w:szCs w:val="45"/>
                <w:lang w:bidi="ar-SA"/>
              </w:rPr>
            </w:pPr>
            <w:r w:rsidRPr="00716FBD">
              <w:rPr>
                <w:sz w:val="45"/>
                <w:szCs w:val="45"/>
                <w:lang w:bidi="ar-SA"/>
              </w:rPr>
              <w:t xml:space="preserve">Book </w:t>
            </w:r>
            <w:r w:rsidRPr="00716FBD">
              <w:rPr>
                <w:sz w:val="45"/>
                <w:szCs w:val="45"/>
              </w:rPr>
              <w:t>of</w:t>
            </w:r>
          </w:p>
          <w:p w:rsidR="00CD4BF8" w:rsidRPr="00716FBD" w:rsidRDefault="00CD4BF8" w:rsidP="00B56C29">
            <w:pPr>
              <w:pStyle w:val="BodyText2"/>
              <w:spacing w:line="360" w:lineRule="auto"/>
              <w:jc w:val="center"/>
              <w:rPr>
                <w:sz w:val="45"/>
                <w:szCs w:val="45"/>
                <w:lang w:bidi="ar-SA"/>
              </w:rPr>
            </w:pPr>
            <w:r w:rsidRPr="00716FBD">
              <w:rPr>
                <w:sz w:val="45"/>
                <w:szCs w:val="45"/>
                <w:lang w:bidi="ar-SA"/>
              </w:rPr>
              <w:t>Technical Conditions</w:t>
            </w:r>
          </w:p>
          <w:p w:rsidR="00CD4BF8" w:rsidRPr="00716FBD" w:rsidRDefault="00CD4BF8" w:rsidP="00716FBD">
            <w:pPr>
              <w:pStyle w:val="BodyText2"/>
              <w:spacing w:line="360" w:lineRule="auto"/>
              <w:jc w:val="center"/>
              <w:rPr>
                <w:sz w:val="45"/>
                <w:szCs w:val="45"/>
              </w:rPr>
            </w:pPr>
            <w:r w:rsidRPr="00716FBD">
              <w:rPr>
                <w:sz w:val="45"/>
                <w:szCs w:val="45"/>
              </w:rPr>
              <w:t xml:space="preserve">For </w:t>
            </w:r>
            <w:r w:rsidR="00716FBD" w:rsidRPr="00716FBD">
              <w:rPr>
                <w:sz w:val="45"/>
                <w:szCs w:val="45"/>
              </w:rPr>
              <w:t>Supply</w:t>
            </w:r>
            <w:r w:rsidR="00716FBD" w:rsidRPr="00716FBD">
              <w:rPr>
                <w:sz w:val="45"/>
                <w:szCs w:val="45"/>
              </w:rPr>
              <w:br/>
              <w:t xml:space="preserve"> Electronic Controllers and</w:t>
            </w:r>
            <w:r w:rsidR="00716FBD" w:rsidRPr="00716FBD">
              <w:rPr>
                <w:sz w:val="45"/>
                <w:szCs w:val="45"/>
              </w:rPr>
              <w:br/>
              <w:t xml:space="preserve"> Pneumatic controllers &amp; Recorders</w:t>
            </w:r>
            <w:r w:rsidR="00716FBD" w:rsidRPr="00716FBD">
              <w:rPr>
                <w:sz w:val="45"/>
                <w:szCs w:val="45"/>
              </w:rPr>
              <w:br/>
              <w:t>and</w:t>
            </w:r>
            <w:r w:rsidR="00716FBD" w:rsidRPr="00716FBD">
              <w:rPr>
                <w:sz w:val="45"/>
                <w:szCs w:val="45"/>
              </w:rPr>
              <w:br/>
              <w:t xml:space="preserve">Required Spare Parts </w:t>
            </w:r>
          </w:p>
          <w:p w:rsidR="0023708D" w:rsidRDefault="0023708D" w:rsidP="0023708D">
            <w:pPr>
              <w:pStyle w:val="BodyText2"/>
              <w:spacing w:line="360" w:lineRule="auto"/>
              <w:jc w:val="center"/>
              <w:rPr>
                <w:sz w:val="47"/>
                <w:szCs w:val="47"/>
              </w:rPr>
            </w:pPr>
          </w:p>
          <w:p w:rsidR="0023708D" w:rsidRDefault="0023708D" w:rsidP="0023708D">
            <w:pPr>
              <w:pStyle w:val="BodyText2"/>
              <w:spacing w:line="360" w:lineRule="auto"/>
              <w:jc w:val="center"/>
              <w:rPr>
                <w:sz w:val="47"/>
                <w:szCs w:val="47"/>
              </w:rPr>
            </w:pPr>
          </w:p>
          <w:p w:rsidR="0023708D" w:rsidRDefault="0023708D" w:rsidP="0023708D">
            <w:pPr>
              <w:pStyle w:val="BodyText2"/>
              <w:spacing w:line="360" w:lineRule="auto"/>
              <w:jc w:val="center"/>
              <w:rPr>
                <w:sz w:val="47"/>
                <w:szCs w:val="47"/>
              </w:rPr>
            </w:pPr>
          </w:p>
          <w:p w:rsidR="0023708D" w:rsidRDefault="0023708D" w:rsidP="0023708D">
            <w:pPr>
              <w:pStyle w:val="BodyText2"/>
              <w:spacing w:line="360" w:lineRule="auto"/>
              <w:jc w:val="center"/>
              <w:rPr>
                <w:sz w:val="47"/>
                <w:szCs w:val="47"/>
              </w:rPr>
            </w:pPr>
          </w:p>
          <w:p w:rsidR="00CD4BF8" w:rsidRDefault="00CD4BF8" w:rsidP="0002048C">
            <w:pPr>
              <w:spacing w:after="0"/>
              <w:rPr>
                <w:rFonts w:ascii="Times New Roman" w:hAnsi="Times New Roman" w:cs="Times New Roman"/>
                <w:b/>
                <w:bCs/>
                <w:sz w:val="28"/>
                <w:szCs w:val="28"/>
                <w:u w:val="single"/>
                <w:rtl/>
              </w:rPr>
            </w:pPr>
            <w:r w:rsidRPr="000713AF">
              <w:rPr>
                <w:rFonts w:ascii="Times New Roman" w:hAnsi="Times New Roman" w:cs="Times New Roman"/>
                <w:b/>
                <w:bCs/>
                <w:sz w:val="28"/>
                <w:szCs w:val="28"/>
                <w:u w:val="single"/>
              </w:rPr>
              <w:lastRenderedPageBreak/>
              <w:t>Objective :</w:t>
            </w:r>
          </w:p>
          <w:p w:rsidR="00B94F8E" w:rsidRDefault="00F75493" w:rsidP="003213CE">
            <w:pPr>
              <w:spacing w:line="240" w:lineRule="auto"/>
              <w:jc w:val="both"/>
              <w:rPr>
                <w:rFonts w:ascii="Times New Roman" w:hAnsi="Times New Roman" w:cs="Times New Roman"/>
                <w:b/>
                <w:bCs/>
                <w:sz w:val="28"/>
                <w:szCs w:val="28"/>
                <w:u w:val="single"/>
              </w:rPr>
            </w:pPr>
            <w:r>
              <w:rPr>
                <w:rFonts w:ascii="Times New Roman" w:hAnsi="Times New Roman" w:cs="Times New Roman"/>
                <w:sz w:val="28"/>
                <w:szCs w:val="28"/>
              </w:rPr>
              <w:t>Supply electronic controllers and pneumatic controllers and recorders</w:t>
            </w:r>
            <w:r w:rsidR="00B94F8E">
              <w:rPr>
                <w:rFonts w:ascii="Times New Roman" w:hAnsi="Times New Roman" w:cs="Times New Roman"/>
                <w:sz w:val="28"/>
                <w:szCs w:val="28"/>
              </w:rPr>
              <w:t xml:space="preserve"> and required spare parts</w:t>
            </w:r>
            <w:r>
              <w:rPr>
                <w:rFonts w:ascii="Times New Roman" w:hAnsi="Times New Roman" w:cs="Times New Roman"/>
                <w:sz w:val="28"/>
                <w:szCs w:val="28"/>
              </w:rPr>
              <w:t xml:space="preserve"> for HRC units</w:t>
            </w:r>
            <w:r w:rsidR="00B94F8E">
              <w:rPr>
                <w:rFonts w:ascii="Times New Roman" w:hAnsi="Times New Roman" w:cs="Times New Roman"/>
                <w:sz w:val="28"/>
                <w:szCs w:val="28"/>
              </w:rPr>
              <w:t>.</w:t>
            </w:r>
          </w:p>
          <w:p w:rsidR="00B94F8E" w:rsidRDefault="00B94F8E" w:rsidP="00E411AD">
            <w:pPr>
              <w:spacing w:after="0" w:line="240" w:lineRule="auto"/>
              <w:jc w:val="both"/>
              <w:rPr>
                <w:rFonts w:ascii="Times New Roman" w:hAnsi="Times New Roman" w:cs="Times New Roman"/>
                <w:b/>
                <w:bCs/>
                <w:sz w:val="28"/>
                <w:szCs w:val="28"/>
                <w:u w:val="single"/>
              </w:rPr>
            </w:pPr>
            <w:r w:rsidRPr="00B94F8E">
              <w:rPr>
                <w:rFonts w:ascii="Times New Roman" w:hAnsi="Times New Roman" w:cs="Times New Roman"/>
                <w:b/>
                <w:bCs/>
                <w:sz w:val="28"/>
                <w:szCs w:val="28"/>
                <w:u w:val="single"/>
              </w:rPr>
              <w:t>Technical specification for electronic controllers:</w:t>
            </w:r>
          </w:p>
          <w:p w:rsidR="0011035A" w:rsidRDefault="0011035A" w:rsidP="00E411A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Electronic controllers should  comply (at least) to the following:</w:t>
            </w:r>
          </w:p>
          <w:p w:rsidR="00326170" w:rsidRPr="004B32ED" w:rsidRDefault="00326170" w:rsidP="00326170">
            <w:pPr>
              <w:pStyle w:val="ListParagraph"/>
              <w:numPr>
                <w:ilvl w:val="0"/>
                <w:numId w:val="3"/>
              </w:numPr>
              <w:bidi w:val="0"/>
              <w:spacing w:after="0" w:line="240" w:lineRule="auto"/>
              <w:ind w:left="324" w:right="72" w:hanging="297"/>
              <w:jc w:val="both"/>
              <w:rPr>
                <w:rFonts w:ascii="Times New Roman" w:hAnsi="Times New Roman" w:cs="Times New Roman"/>
                <w:b/>
                <w:bCs/>
                <w:sz w:val="28"/>
                <w:szCs w:val="28"/>
              </w:rPr>
            </w:pPr>
            <w:r w:rsidRPr="004B32ED">
              <w:rPr>
                <w:rFonts w:ascii="Times New Roman" w:hAnsi="Times New Roman" w:cs="Times New Roman"/>
                <w:b/>
                <w:bCs/>
                <w:sz w:val="28"/>
                <w:szCs w:val="28"/>
              </w:rPr>
              <w:t>First group:</w:t>
            </w:r>
          </w:p>
          <w:p w:rsidR="001A67DF" w:rsidRDefault="001A67DF" w:rsidP="001A67DF">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Comply with international standards (must be mentioned).</w:t>
            </w:r>
          </w:p>
          <w:p w:rsidR="001A67DF" w:rsidRDefault="001A67DF" w:rsidP="001A67DF">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rPr>
              <w:t>ISO 9001</w:t>
            </w:r>
            <w:r>
              <w:rPr>
                <w:rFonts w:ascii="Times New Roman" w:hAnsi="Times New Roman" w:cs="Times New Roman" w:hint="cs"/>
                <w:sz w:val="26"/>
                <w:szCs w:val="26"/>
                <w:rtl/>
              </w:rPr>
              <w:t xml:space="preserve"> </w:t>
            </w:r>
            <w:r>
              <w:rPr>
                <w:rFonts w:ascii="Times New Roman" w:hAnsi="Times New Roman" w:cs="Times New Roman"/>
                <w:sz w:val="26"/>
                <w:szCs w:val="26"/>
              </w:rPr>
              <w:t>certified.</w:t>
            </w:r>
          </w:p>
          <w:p w:rsidR="00326170" w:rsidRPr="00326170" w:rsidRDefault="00326170" w:rsidP="001A67DF">
            <w:pPr>
              <w:numPr>
                <w:ilvl w:val="0"/>
                <w:numId w:val="1"/>
              </w:numPr>
              <w:spacing w:after="0" w:line="240" w:lineRule="auto"/>
              <w:ind w:left="198" w:hanging="198"/>
              <w:jc w:val="both"/>
              <w:rPr>
                <w:rFonts w:ascii="Times New Roman" w:hAnsi="Times New Roman" w:cs="Times New Roman"/>
                <w:sz w:val="26"/>
                <w:szCs w:val="26"/>
                <w:lang w:bidi="ar-SY"/>
              </w:rPr>
            </w:pPr>
            <w:r w:rsidRPr="00326170">
              <w:rPr>
                <w:rFonts w:ascii="Times New Roman" w:hAnsi="Times New Roman" w:cs="Times New Roman"/>
                <w:sz w:val="26"/>
                <w:szCs w:val="26"/>
                <w:lang w:bidi="ar-SY"/>
              </w:rPr>
              <w:t xml:space="preserve">Should be suitable to replace used controllers regarding dimensions where they are from ABB Kent-Taylor </w:t>
            </w:r>
            <w:r w:rsidRPr="00326170">
              <w:rPr>
                <w:rFonts w:ascii="Times New Roman" w:hAnsi="Times New Roman" w:cs="Times New Roman"/>
                <w:sz w:val="26"/>
                <w:szCs w:val="26"/>
                <w:lang w:bidi="ar-SY"/>
              </w:rPr>
              <w:br/>
              <w:t>Kent P4000 Model H-FM, so new controllers can be installed in mounting cases of mentioned controllers without need to any modification. (An illustration figure for used controller dimensions is attached).</w:t>
            </w:r>
          </w:p>
          <w:p w:rsidR="0011035A"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 xml:space="preserve">Input signal: </w:t>
            </w:r>
            <w:r w:rsidR="00754233">
              <w:rPr>
                <w:rFonts w:ascii="Times New Roman" w:hAnsi="Times New Roman" w:cs="Times New Roman"/>
                <w:sz w:val="26"/>
                <w:szCs w:val="26"/>
                <w:lang w:bidi="ar-SY"/>
              </w:rPr>
              <w:t>accept the following signals:</w:t>
            </w:r>
          </w:p>
          <w:p w:rsidR="00754233" w:rsidRDefault="00754233" w:rsidP="007C40CD">
            <w:pPr>
              <w:pStyle w:val="ListParagraph"/>
              <w:numPr>
                <w:ilvl w:val="0"/>
                <w:numId w:val="6"/>
              </w:numPr>
              <w:bidi w:val="0"/>
              <w:spacing w:after="0" w:line="240" w:lineRule="auto"/>
              <w:ind w:left="906" w:hanging="141"/>
              <w:jc w:val="both"/>
              <w:rPr>
                <w:rFonts w:ascii="Times New Roman" w:hAnsi="Times New Roman" w:cs="Times New Roman"/>
                <w:sz w:val="26"/>
                <w:szCs w:val="26"/>
                <w:lang w:bidi="ar-SY"/>
              </w:rPr>
            </w:pPr>
            <w:r>
              <w:rPr>
                <w:rFonts w:ascii="Times New Roman" w:hAnsi="Times New Roman" w:cs="Times New Roman"/>
                <w:sz w:val="26"/>
                <w:szCs w:val="26"/>
                <w:lang w:bidi="ar-SY"/>
              </w:rPr>
              <w:t>(0 ÷ 10) V.</w:t>
            </w:r>
          </w:p>
          <w:p w:rsidR="00754233" w:rsidRDefault="00754233" w:rsidP="007C40CD">
            <w:pPr>
              <w:pStyle w:val="ListParagraph"/>
              <w:numPr>
                <w:ilvl w:val="0"/>
                <w:numId w:val="6"/>
              </w:numPr>
              <w:bidi w:val="0"/>
              <w:spacing w:after="0" w:line="240" w:lineRule="auto"/>
              <w:ind w:left="906" w:hanging="141"/>
              <w:jc w:val="both"/>
              <w:rPr>
                <w:rFonts w:ascii="Times New Roman" w:hAnsi="Times New Roman" w:cs="Times New Roman"/>
                <w:sz w:val="26"/>
                <w:szCs w:val="26"/>
                <w:lang w:bidi="ar-SY"/>
              </w:rPr>
            </w:pPr>
            <w:r>
              <w:rPr>
                <w:rFonts w:ascii="Times New Roman" w:hAnsi="Times New Roman" w:cs="Times New Roman"/>
                <w:sz w:val="26"/>
                <w:szCs w:val="26"/>
                <w:lang w:bidi="ar-SY"/>
              </w:rPr>
              <w:t>Thermocouple type J, K.</w:t>
            </w:r>
          </w:p>
          <w:p w:rsidR="00754233" w:rsidRDefault="00754233" w:rsidP="007C40CD">
            <w:pPr>
              <w:pStyle w:val="ListParagraph"/>
              <w:numPr>
                <w:ilvl w:val="0"/>
                <w:numId w:val="6"/>
              </w:numPr>
              <w:bidi w:val="0"/>
              <w:spacing w:after="0" w:line="240" w:lineRule="auto"/>
              <w:ind w:left="906" w:hanging="141"/>
              <w:jc w:val="both"/>
              <w:rPr>
                <w:rFonts w:ascii="Times New Roman" w:hAnsi="Times New Roman" w:cs="Times New Roman"/>
                <w:sz w:val="26"/>
                <w:szCs w:val="26"/>
                <w:lang w:bidi="ar-SY"/>
              </w:rPr>
            </w:pPr>
            <w:r>
              <w:rPr>
                <w:rFonts w:ascii="Times New Roman" w:hAnsi="Times New Roman" w:cs="Times New Roman"/>
                <w:sz w:val="26"/>
                <w:szCs w:val="26"/>
                <w:lang w:bidi="ar-SY"/>
              </w:rPr>
              <w:t>(4 ÷ 20) mA.</w:t>
            </w:r>
          </w:p>
          <w:p w:rsidR="0011035A"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 xml:space="preserve">Accuracy at input: </w:t>
            </w:r>
            <w:r w:rsidR="00340716">
              <w:rPr>
                <w:rFonts w:ascii="Times New Roman" w:hAnsi="Times New Roman" w:cs="Times New Roman"/>
                <w:sz w:val="26"/>
                <w:szCs w:val="26"/>
                <w:lang w:bidi="ar-SY"/>
              </w:rPr>
              <w:t>±</w:t>
            </w:r>
            <w:r>
              <w:rPr>
                <w:rFonts w:ascii="Times New Roman" w:hAnsi="Times New Roman" w:cs="Times New Roman"/>
                <w:sz w:val="26"/>
                <w:szCs w:val="26"/>
                <w:lang w:bidi="ar-SY"/>
              </w:rPr>
              <w:t>0.1% of input range.</w:t>
            </w:r>
          </w:p>
          <w:p w:rsidR="0011035A"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Analog to Digital converter for input: 16 bit resolution (at least).</w:t>
            </w:r>
          </w:p>
          <w:p w:rsidR="0011035A"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Output (control) signal: (4 ÷ 20) mA.</w:t>
            </w:r>
          </w:p>
          <w:p w:rsidR="0011035A"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Digital to Analog converter for output: 13 bit resolution (at least).</w:t>
            </w:r>
          </w:p>
          <w:p w:rsidR="0011035A"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Outputs should be galvanically isolated from inputs.</w:t>
            </w:r>
          </w:p>
          <w:p w:rsidR="0011035A"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 xml:space="preserve"> Retransmission input signal using one output as (4 ÷ 20) mA signal (to be connected to a recorder).</w:t>
            </w:r>
          </w:p>
          <w:p w:rsidR="00C00A73" w:rsidRPr="001B3A3B" w:rsidRDefault="00C00A73" w:rsidP="00C00A73">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lang w:bidi="ar-SY"/>
              </w:rPr>
              <w:t xml:space="preserve">Measured / desired valve scale should be clear, easy replaceable, vertical, 100 mm long and graduated (0 ÷ 100) linear or (0 ÷ 10) square root. (Ten linear scales and ten square root scales at least should be supplied separately). </w:t>
            </w:r>
          </w:p>
          <w:p w:rsidR="0011035A" w:rsidRDefault="0011035A" w:rsidP="006A3CE3">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lastRenderedPageBreak/>
              <w:t>Have two control</w:t>
            </w:r>
            <w:r w:rsidR="00906A66">
              <w:rPr>
                <w:rFonts w:ascii="Times New Roman" w:hAnsi="Times New Roman" w:cs="Times New Roman"/>
                <w:sz w:val="26"/>
                <w:szCs w:val="26"/>
                <w:lang w:bidi="ar-SY"/>
              </w:rPr>
              <w:t xml:space="preserve"> </w:t>
            </w:r>
            <w:r w:rsidR="006A3CE3">
              <w:rPr>
                <w:rFonts w:ascii="Times New Roman" w:hAnsi="Times New Roman" w:cs="Times New Roman"/>
                <w:sz w:val="26"/>
                <w:szCs w:val="26"/>
                <w:lang w:bidi="ar-SY"/>
              </w:rPr>
              <w:t>modes</w:t>
            </w:r>
            <w:r>
              <w:rPr>
                <w:rFonts w:ascii="Times New Roman" w:hAnsi="Times New Roman" w:cs="Times New Roman"/>
                <w:sz w:val="26"/>
                <w:szCs w:val="26"/>
                <w:lang w:bidi="ar-SY"/>
              </w:rPr>
              <w:t>, manual and automatic, and the changing between them is Bumpless (no effect on the output), and this can be done through keys on the front panel of the controller.</w:t>
            </w:r>
          </w:p>
          <w:p w:rsidR="009241A0" w:rsidRDefault="00A03599"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Have ability</w:t>
            </w:r>
            <w:r w:rsidR="009241A0">
              <w:rPr>
                <w:rFonts w:ascii="Times New Roman" w:hAnsi="Times New Roman" w:cs="Times New Roman"/>
                <w:sz w:val="26"/>
                <w:szCs w:val="26"/>
                <w:lang w:bidi="ar-SY"/>
              </w:rPr>
              <w:t xml:space="preserve"> to disconnect the controller with maintaining the output signal value using special tool for the controller</w:t>
            </w:r>
            <w:r w:rsidR="00EE69A9">
              <w:rPr>
                <w:rFonts w:ascii="Times New Roman" w:hAnsi="Times New Roman" w:cs="Times New Roman"/>
                <w:sz w:val="26"/>
                <w:szCs w:val="26"/>
                <w:lang w:bidi="ar-SY"/>
              </w:rPr>
              <w:t xml:space="preserve"> when needed</w:t>
            </w:r>
            <w:r w:rsidR="009241A0">
              <w:rPr>
                <w:rFonts w:ascii="Times New Roman" w:hAnsi="Times New Roman" w:cs="Times New Roman"/>
                <w:sz w:val="26"/>
                <w:szCs w:val="26"/>
                <w:lang w:bidi="ar-SY"/>
              </w:rPr>
              <w:t>.</w:t>
            </w:r>
          </w:p>
          <w:p w:rsidR="0011035A" w:rsidRDefault="00A03599"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Have ability</w:t>
            </w:r>
            <w:r w:rsidR="0011035A">
              <w:rPr>
                <w:rFonts w:ascii="Times New Roman" w:hAnsi="Times New Roman" w:cs="Times New Roman"/>
                <w:sz w:val="26"/>
                <w:szCs w:val="26"/>
                <w:lang w:bidi="ar-SY"/>
              </w:rPr>
              <w:t xml:space="preserve"> to change Set Value up or down through two separate keys on the front panel of the controller. </w:t>
            </w:r>
          </w:p>
          <w:p w:rsidR="0011035A" w:rsidRDefault="00A03599"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Have ability</w:t>
            </w:r>
            <w:r w:rsidR="0011035A">
              <w:rPr>
                <w:rFonts w:ascii="Times New Roman" w:hAnsi="Times New Roman" w:cs="Times New Roman"/>
                <w:sz w:val="26"/>
                <w:szCs w:val="26"/>
                <w:lang w:bidi="ar-SY"/>
              </w:rPr>
              <w:t xml:space="preserve"> to change the output signal up or down through two separate keys on the front panel of the controller. </w:t>
            </w:r>
          </w:p>
          <w:p w:rsidR="00A03599" w:rsidRDefault="00A03599" w:rsidP="00A03599">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Have ability</w:t>
            </w:r>
            <w:r>
              <w:rPr>
                <w:rFonts w:ascii="Times New Roman" w:hAnsi="Times New Roman" w:cs="Times New Roman"/>
                <w:sz w:val="26"/>
                <w:szCs w:val="26"/>
              </w:rPr>
              <w:t xml:space="preserve"> to select controller action forward or reverse.</w:t>
            </w:r>
          </w:p>
          <w:p w:rsidR="00906A66" w:rsidRPr="00711D71" w:rsidRDefault="00637F33" w:rsidP="00637F33">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C</w:t>
            </w:r>
            <w:r w:rsidR="00906A66">
              <w:rPr>
                <w:rFonts w:ascii="Times New Roman" w:hAnsi="Times New Roman" w:cs="Times New Roman"/>
                <w:sz w:val="26"/>
                <w:szCs w:val="26"/>
              </w:rPr>
              <w:t xml:space="preserve">ontrol </w:t>
            </w:r>
            <w:r>
              <w:rPr>
                <w:rFonts w:ascii="Times New Roman" w:hAnsi="Times New Roman" w:cs="Times New Roman"/>
                <w:sz w:val="26"/>
                <w:szCs w:val="26"/>
              </w:rPr>
              <w:t>terms</w:t>
            </w:r>
            <w:r w:rsidR="00906A66">
              <w:rPr>
                <w:rFonts w:ascii="Times New Roman" w:hAnsi="Times New Roman" w:cs="Times New Roman"/>
                <w:sz w:val="26"/>
                <w:szCs w:val="26"/>
              </w:rPr>
              <w:t xml:space="preserve"> can be set </w:t>
            </w:r>
            <w:r>
              <w:rPr>
                <w:rFonts w:ascii="Times New Roman" w:hAnsi="Times New Roman" w:cs="Times New Roman"/>
                <w:sz w:val="26"/>
                <w:szCs w:val="26"/>
              </w:rPr>
              <w:t xml:space="preserve">in the following ranges </w:t>
            </w:r>
            <w:r w:rsidR="00B6667E">
              <w:rPr>
                <w:rFonts w:ascii="Times New Roman" w:hAnsi="Times New Roman" w:cs="Times New Roman"/>
                <w:sz w:val="26"/>
                <w:szCs w:val="26"/>
              </w:rPr>
              <w:t xml:space="preserve">(at least) </w:t>
            </w:r>
            <w:r w:rsidR="00906A66">
              <w:rPr>
                <w:rFonts w:ascii="Times New Roman" w:hAnsi="Times New Roman" w:cs="Times New Roman"/>
                <w:sz w:val="26"/>
                <w:szCs w:val="26"/>
              </w:rPr>
              <w:t>through keys which are accessible without need to open (remove) controller cover:</w:t>
            </w:r>
          </w:p>
          <w:p w:rsidR="00906A66" w:rsidRPr="00CD1A49" w:rsidRDefault="00906A66" w:rsidP="003B1FE3">
            <w:pPr>
              <w:pStyle w:val="ListParagraph"/>
              <w:numPr>
                <w:ilvl w:val="0"/>
                <w:numId w:val="8"/>
              </w:numPr>
              <w:bidi w:val="0"/>
              <w:spacing w:after="0" w:line="240" w:lineRule="auto"/>
              <w:ind w:left="339" w:hanging="141"/>
              <w:jc w:val="both"/>
              <w:rPr>
                <w:rFonts w:ascii="Times New Roman" w:hAnsi="Times New Roman" w:cs="Times New Roman"/>
                <w:b/>
                <w:bCs/>
                <w:sz w:val="26"/>
                <w:szCs w:val="26"/>
                <w:u w:val="single"/>
              </w:rPr>
            </w:pPr>
            <w:r>
              <w:rPr>
                <w:rFonts w:ascii="Times New Roman" w:hAnsi="Times New Roman" w:cs="Times New Roman"/>
                <w:sz w:val="26"/>
                <w:szCs w:val="26"/>
              </w:rPr>
              <w:t>Proportional: proportional band (</w:t>
            </w:r>
            <w:r w:rsidR="003B1FE3">
              <w:rPr>
                <w:rFonts w:ascii="Times New Roman" w:hAnsi="Times New Roman" w:cs="Times New Roman"/>
                <w:sz w:val="26"/>
                <w:szCs w:val="26"/>
              </w:rPr>
              <w:t>2</w:t>
            </w:r>
            <w:r>
              <w:rPr>
                <w:rFonts w:ascii="Times New Roman" w:hAnsi="Times New Roman" w:cs="Times New Roman"/>
                <w:sz w:val="26"/>
                <w:szCs w:val="26"/>
              </w:rPr>
              <w:t>÷</w:t>
            </w:r>
            <w:r w:rsidR="003B1FE3">
              <w:rPr>
                <w:rFonts w:ascii="Times New Roman" w:hAnsi="Times New Roman" w:cs="Times New Roman"/>
                <w:sz w:val="26"/>
                <w:szCs w:val="26"/>
              </w:rPr>
              <w:t>10</w:t>
            </w:r>
            <w:r>
              <w:rPr>
                <w:rFonts w:ascii="Times New Roman" w:hAnsi="Times New Roman" w:cs="Times New Roman"/>
                <w:sz w:val="26"/>
                <w:szCs w:val="26"/>
              </w:rPr>
              <w:t>00) %.</w:t>
            </w:r>
          </w:p>
          <w:p w:rsidR="00906A66" w:rsidRPr="00CD1A49" w:rsidRDefault="00906A66" w:rsidP="003B1FE3">
            <w:pPr>
              <w:pStyle w:val="ListParagraph"/>
              <w:numPr>
                <w:ilvl w:val="0"/>
                <w:numId w:val="8"/>
              </w:numPr>
              <w:bidi w:val="0"/>
              <w:spacing w:after="0" w:line="240" w:lineRule="auto"/>
              <w:ind w:left="339" w:hanging="141"/>
              <w:jc w:val="both"/>
              <w:rPr>
                <w:rFonts w:ascii="Times New Roman" w:hAnsi="Times New Roman" w:cs="Times New Roman"/>
                <w:b/>
                <w:bCs/>
                <w:sz w:val="26"/>
                <w:szCs w:val="26"/>
                <w:u w:val="single"/>
              </w:rPr>
            </w:pPr>
            <w:r>
              <w:rPr>
                <w:rFonts w:ascii="Times New Roman" w:hAnsi="Times New Roman" w:cs="Times New Roman"/>
                <w:sz w:val="26"/>
                <w:szCs w:val="26"/>
              </w:rPr>
              <w:t>Integral: integral action time (0÷</w:t>
            </w:r>
            <w:r w:rsidR="003B1FE3">
              <w:rPr>
                <w:rFonts w:ascii="Times New Roman" w:hAnsi="Times New Roman" w:cs="Times New Roman"/>
                <w:sz w:val="26"/>
                <w:szCs w:val="26"/>
              </w:rPr>
              <w:t>40</w:t>
            </w:r>
            <w:r>
              <w:rPr>
                <w:rFonts w:ascii="Times New Roman" w:hAnsi="Times New Roman" w:cs="Times New Roman"/>
                <w:sz w:val="26"/>
                <w:szCs w:val="26"/>
              </w:rPr>
              <w:t xml:space="preserve">00) </w:t>
            </w:r>
            <w:r w:rsidR="003B1FE3">
              <w:rPr>
                <w:rFonts w:ascii="Times New Roman" w:hAnsi="Times New Roman" w:cs="Times New Roman"/>
                <w:sz w:val="26"/>
                <w:szCs w:val="26"/>
              </w:rPr>
              <w:t>sec</w:t>
            </w:r>
            <w:r>
              <w:rPr>
                <w:rFonts w:ascii="Times New Roman" w:hAnsi="Times New Roman" w:cs="Times New Roman"/>
                <w:sz w:val="26"/>
                <w:szCs w:val="26"/>
              </w:rPr>
              <w:t>.</w:t>
            </w:r>
          </w:p>
          <w:p w:rsidR="00906A66" w:rsidRPr="00CD1A49" w:rsidRDefault="003B1FE3" w:rsidP="003B1FE3">
            <w:pPr>
              <w:pStyle w:val="ListParagraph"/>
              <w:numPr>
                <w:ilvl w:val="0"/>
                <w:numId w:val="8"/>
              </w:numPr>
              <w:bidi w:val="0"/>
              <w:spacing w:after="0" w:line="240" w:lineRule="auto"/>
              <w:ind w:left="339" w:hanging="141"/>
              <w:jc w:val="both"/>
              <w:rPr>
                <w:rFonts w:ascii="Times New Roman" w:hAnsi="Times New Roman" w:cs="Times New Roman"/>
                <w:b/>
                <w:bCs/>
                <w:sz w:val="26"/>
                <w:szCs w:val="26"/>
                <w:u w:val="single"/>
              </w:rPr>
            </w:pPr>
            <w:r>
              <w:rPr>
                <w:rFonts w:ascii="Times New Roman" w:hAnsi="Times New Roman" w:cs="Times New Roman"/>
                <w:sz w:val="26"/>
                <w:szCs w:val="26"/>
              </w:rPr>
              <w:t xml:space="preserve">Derivative: </w:t>
            </w:r>
            <w:r w:rsidR="00906A66" w:rsidRPr="003B1FE3">
              <w:rPr>
                <w:rFonts w:ascii="Times New Roman" w:hAnsi="Times New Roman" w:cs="Times New Roman"/>
                <w:sz w:val="24"/>
                <w:szCs w:val="24"/>
              </w:rPr>
              <w:t>derivative action time</w:t>
            </w:r>
            <w:r w:rsidR="00906A66">
              <w:rPr>
                <w:rFonts w:ascii="Times New Roman" w:hAnsi="Times New Roman" w:cs="Times New Roman"/>
                <w:sz w:val="26"/>
                <w:szCs w:val="26"/>
              </w:rPr>
              <w:t xml:space="preserve"> (0</w:t>
            </w:r>
            <w:r>
              <w:rPr>
                <w:rFonts w:ascii="Times New Roman" w:hAnsi="Times New Roman" w:cs="Times New Roman"/>
                <w:sz w:val="26"/>
                <w:szCs w:val="26"/>
              </w:rPr>
              <w:t>.1</w:t>
            </w:r>
            <w:r w:rsidR="00906A66">
              <w:rPr>
                <w:rFonts w:ascii="Times New Roman" w:hAnsi="Times New Roman" w:cs="Times New Roman"/>
                <w:sz w:val="26"/>
                <w:szCs w:val="26"/>
              </w:rPr>
              <w:t>÷</w:t>
            </w:r>
            <w:r>
              <w:rPr>
                <w:rFonts w:ascii="Times New Roman" w:hAnsi="Times New Roman" w:cs="Times New Roman"/>
                <w:sz w:val="26"/>
                <w:szCs w:val="26"/>
              </w:rPr>
              <w:t>6</w:t>
            </w:r>
            <w:r w:rsidR="00906A66">
              <w:rPr>
                <w:rFonts w:ascii="Times New Roman" w:hAnsi="Times New Roman" w:cs="Times New Roman"/>
                <w:sz w:val="26"/>
                <w:szCs w:val="26"/>
              </w:rPr>
              <w:t xml:space="preserve">00) </w:t>
            </w:r>
            <w:r>
              <w:rPr>
                <w:rFonts w:ascii="Times New Roman" w:hAnsi="Times New Roman" w:cs="Times New Roman"/>
                <w:sz w:val="26"/>
                <w:szCs w:val="26"/>
              </w:rPr>
              <w:t>sec</w:t>
            </w:r>
            <w:r w:rsidR="00906A66">
              <w:rPr>
                <w:rFonts w:ascii="Times New Roman" w:hAnsi="Times New Roman" w:cs="Times New Roman"/>
                <w:sz w:val="26"/>
                <w:szCs w:val="26"/>
              </w:rPr>
              <w:t>.</w:t>
            </w:r>
          </w:p>
          <w:p w:rsidR="006A3CE3" w:rsidRDefault="006A3CE3" w:rsidP="006A3CE3">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 xml:space="preserve">Have ability to choose control algorithm </w:t>
            </w:r>
            <w:r w:rsidRPr="006A3CE3">
              <w:rPr>
                <w:rFonts w:ascii="Times New Roman" w:hAnsi="Times New Roman" w:cs="Times New Roman"/>
                <w:sz w:val="26"/>
                <w:szCs w:val="26"/>
                <w:lang w:bidi="ar-SY"/>
              </w:rPr>
              <w:t>freely P, PI, PID, PD...</w:t>
            </w:r>
            <w:r>
              <w:rPr>
                <w:rFonts w:ascii="Times New Roman" w:hAnsi="Times New Roman" w:cs="Times New Roman"/>
                <w:sz w:val="26"/>
                <w:szCs w:val="26"/>
                <w:lang w:bidi="ar-SY"/>
              </w:rPr>
              <w:t xml:space="preserve"> </w:t>
            </w:r>
            <w:r w:rsidRPr="006A3CE3">
              <w:rPr>
                <w:rFonts w:ascii="Times New Roman" w:hAnsi="Times New Roman" w:cs="Times New Roman"/>
                <w:sz w:val="26"/>
                <w:szCs w:val="26"/>
                <w:lang w:bidi="ar-SY"/>
              </w:rPr>
              <w:t>a</w:t>
            </w:r>
            <w:r>
              <w:rPr>
                <w:rFonts w:ascii="Times New Roman" w:hAnsi="Times New Roman" w:cs="Times New Roman"/>
                <w:sz w:val="26"/>
                <w:szCs w:val="26"/>
                <w:lang w:bidi="ar-SY"/>
              </w:rPr>
              <w:t>ccording to the application.</w:t>
            </w:r>
          </w:p>
          <w:p w:rsidR="0011035A" w:rsidRDefault="00A03599"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Have a</w:t>
            </w:r>
            <w:r w:rsidR="0011035A">
              <w:rPr>
                <w:rFonts w:ascii="Times New Roman" w:hAnsi="Times New Roman" w:cs="Times New Roman"/>
                <w:sz w:val="26"/>
                <w:szCs w:val="26"/>
                <w:lang w:bidi="ar-SY"/>
              </w:rPr>
              <w:t>bility of self diagnostics and activation of alarms when an internal fault is detected.</w:t>
            </w:r>
          </w:p>
          <w:p w:rsidR="0011035A"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Control and alarm settings are programmable and saved in non volatile memory (battery backed type is not acceptable), so they don’t affected by electric power supply failure.</w:t>
            </w:r>
          </w:p>
          <w:p w:rsidR="0011035A"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 xml:space="preserve"> Display measured, set and output values as numeric values and bar</w:t>
            </w:r>
            <w:r w:rsidR="00053BAF">
              <w:rPr>
                <w:rFonts w:ascii="Times New Roman" w:hAnsi="Times New Roman" w:cs="Times New Roman"/>
                <w:sz w:val="26"/>
                <w:szCs w:val="26"/>
                <w:lang w:bidi="ar-SY"/>
              </w:rPr>
              <w:t xml:space="preserve"> </w:t>
            </w:r>
            <w:r>
              <w:rPr>
                <w:rFonts w:ascii="Times New Roman" w:hAnsi="Times New Roman" w:cs="Times New Roman"/>
                <w:sz w:val="26"/>
                <w:szCs w:val="26"/>
                <w:lang w:bidi="ar-SY"/>
              </w:rPr>
              <w:t>graphs.</w:t>
            </w:r>
          </w:p>
          <w:p w:rsidR="0011035A" w:rsidRPr="00173A9D"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sidRPr="00173A9D">
              <w:rPr>
                <w:rFonts w:ascii="Times New Roman" w:hAnsi="Times New Roman" w:cs="Times New Roman"/>
                <w:sz w:val="26"/>
                <w:szCs w:val="26"/>
                <w:lang w:bidi="ar-SY"/>
              </w:rPr>
              <w:t>Ability to program alarms High and Low for measured value.</w:t>
            </w:r>
          </w:p>
          <w:p w:rsidR="0011035A" w:rsidRPr="00173A9D"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sidRPr="00173A9D">
              <w:rPr>
                <w:rFonts w:ascii="Times New Roman" w:hAnsi="Times New Roman" w:cs="Times New Roman"/>
                <w:sz w:val="26"/>
                <w:szCs w:val="26"/>
                <w:lang w:bidi="ar-SY"/>
              </w:rPr>
              <w:t>Has one digital output (at least) can be programmed as alarm.</w:t>
            </w:r>
          </w:p>
          <w:p w:rsidR="0011035A"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Have led indicators show control mode and alarm status.</w:t>
            </w:r>
          </w:p>
          <w:p w:rsidR="00523D13" w:rsidRPr="00023561" w:rsidRDefault="00523D13" w:rsidP="00523D13">
            <w:pPr>
              <w:numPr>
                <w:ilvl w:val="0"/>
                <w:numId w:val="1"/>
              </w:numPr>
              <w:spacing w:after="0" w:line="240" w:lineRule="auto"/>
              <w:ind w:left="198" w:hanging="198"/>
              <w:jc w:val="both"/>
              <w:rPr>
                <w:rFonts w:ascii="Times New Roman" w:hAnsi="Times New Roman" w:cs="Times New Roman"/>
                <w:sz w:val="26"/>
                <w:szCs w:val="26"/>
              </w:rPr>
            </w:pPr>
            <w:r w:rsidRPr="00023561">
              <w:rPr>
                <w:rFonts w:ascii="Times New Roman" w:hAnsi="Times New Roman" w:cs="Times New Roman"/>
                <w:sz w:val="26"/>
                <w:szCs w:val="26"/>
              </w:rPr>
              <w:t>Controller tag number</w:t>
            </w:r>
            <w:r>
              <w:rPr>
                <w:rFonts w:ascii="Times New Roman" w:hAnsi="Times New Roman" w:cs="Times New Roman"/>
                <w:sz w:val="26"/>
                <w:szCs w:val="26"/>
              </w:rPr>
              <w:t xml:space="preserve"> on the front top of controller.</w:t>
            </w:r>
          </w:p>
          <w:p w:rsidR="0011035A" w:rsidRPr="00173A9D"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Operating temperature</w:t>
            </w:r>
            <w:r w:rsidRPr="00173A9D">
              <w:rPr>
                <w:rFonts w:ascii="Times New Roman" w:hAnsi="Times New Roman" w:cs="Times New Roman"/>
                <w:sz w:val="26"/>
                <w:szCs w:val="26"/>
                <w:lang w:bidi="ar-SY"/>
              </w:rPr>
              <w:t>: (0 ÷ 50) °C.</w:t>
            </w:r>
          </w:p>
          <w:p w:rsidR="0011035A"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lastRenderedPageBreak/>
              <w:t>Humidity: 90% non condensate.</w:t>
            </w:r>
          </w:p>
          <w:p w:rsidR="0011035A" w:rsidRDefault="0011035A"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Ingress protection: IP20 at least.</w:t>
            </w:r>
          </w:p>
          <w:p w:rsidR="001A67DF" w:rsidRPr="001A67DF" w:rsidRDefault="001A67DF" w:rsidP="001A67DF">
            <w:pPr>
              <w:numPr>
                <w:ilvl w:val="0"/>
                <w:numId w:val="1"/>
              </w:numPr>
              <w:spacing w:after="0" w:line="240" w:lineRule="auto"/>
              <w:ind w:left="198" w:hanging="198"/>
              <w:jc w:val="both"/>
              <w:rPr>
                <w:rFonts w:ascii="Times New Roman" w:hAnsi="Times New Roman" w:cs="Times New Roman"/>
                <w:sz w:val="26"/>
                <w:szCs w:val="26"/>
                <w:lang w:bidi="ar-SY"/>
              </w:rPr>
            </w:pPr>
            <w:r w:rsidRPr="001A67DF">
              <w:rPr>
                <w:rFonts w:ascii="Times New Roman" w:hAnsi="Times New Roman" w:cs="Times New Roman"/>
                <w:sz w:val="26"/>
                <w:szCs w:val="26"/>
                <w:lang w:bidi="ar-SY"/>
              </w:rPr>
              <w:t>Supply voltage 220 VAC, 50 Hz.</w:t>
            </w:r>
          </w:p>
          <w:p w:rsidR="004558D7" w:rsidRDefault="0011035A" w:rsidP="00356B45">
            <w:pPr>
              <w:spacing w:after="0" w:line="240" w:lineRule="auto"/>
              <w:ind w:left="79"/>
              <w:jc w:val="both"/>
              <w:rPr>
                <w:rFonts w:ascii="Times New Roman" w:hAnsi="Times New Roman" w:cs="Times New Roman"/>
                <w:sz w:val="26"/>
                <w:szCs w:val="26"/>
                <w:lang w:bidi="ar-SY"/>
              </w:rPr>
            </w:pPr>
            <w:r>
              <w:rPr>
                <w:rFonts w:ascii="Times New Roman" w:hAnsi="Times New Roman" w:cs="Times New Roman"/>
                <w:sz w:val="26"/>
                <w:szCs w:val="26"/>
                <w:lang w:bidi="ar-SY"/>
              </w:rPr>
              <w:t>Notice: analog, digital, control mode</w:t>
            </w:r>
            <w:r w:rsidR="00356B45">
              <w:rPr>
                <w:rFonts w:ascii="Times New Roman" w:hAnsi="Times New Roman" w:cs="Times New Roman"/>
                <w:sz w:val="26"/>
                <w:szCs w:val="26"/>
                <w:lang w:bidi="ar-SY"/>
              </w:rPr>
              <w:t xml:space="preserve">, measured and desired value scale, </w:t>
            </w:r>
            <w:r>
              <w:rPr>
                <w:rFonts w:ascii="Times New Roman" w:hAnsi="Times New Roman" w:cs="Times New Roman"/>
                <w:sz w:val="26"/>
                <w:szCs w:val="26"/>
                <w:lang w:bidi="ar-SY"/>
              </w:rPr>
              <w:t>alarm indicators</w:t>
            </w:r>
            <w:r w:rsidR="00356B45">
              <w:rPr>
                <w:rFonts w:ascii="Times New Roman" w:hAnsi="Times New Roman" w:cs="Times New Roman"/>
                <w:sz w:val="26"/>
                <w:szCs w:val="26"/>
                <w:lang w:bidi="ar-SY"/>
              </w:rPr>
              <w:t xml:space="preserve"> and controller tag number</w:t>
            </w:r>
            <w:r>
              <w:rPr>
                <w:rFonts w:ascii="Times New Roman" w:hAnsi="Times New Roman" w:cs="Times New Roman"/>
                <w:sz w:val="26"/>
                <w:szCs w:val="26"/>
                <w:lang w:bidi="ar-SY"/>
              </w:rPr>
              <w:t xml:space="preserve"> can be replaced by LCD on front panel of the controller displays all of them.</w:t>
            </w:r>
          </w:p>
          <w:p w:rsidR="002F0F8B" w:rsidRPr="002F0F8B" w:rsidRDefault="002F0F8B" w:rsidP="00247E9E">
            <w:pPr>
              <w:pStyle w:val="ListParagraph"/>
              <w:numPr>
                <w:ilvl w:val="0"/>
                <w:numId w:val="7"/>
              </w:numPr>
              <w:bidi w:val="0"/>
              <w:spacing w:after="0" w:line="240" w:lineRule="auto"/>
              <w:ind w:left="324" w:right="72" w:hanging="297"/>
              <w:jc w:val="both"/>
              <w:rPr>
                <w:rFonts w:ascii="Times New Roman" w:hAnsi="Times New Roman" w:cs="Times New Roman"/>
                <w:b/>
                <w:bCs/>
                <w:sz w:val="28"/>
                <w:szCs w:val="28"/>
                <w:u w:val="single"/>
                <w:rtl/>
              </w:rPr>
            </w:pPr>
            <w:r>
              <w:rPr>
                <w:rFonts w:ascii="Times New Roman" w:hAnsi="Times New Roman" w:cs="Times New Roman"/>
                <w:b/>
                <w:bCs/>
                <w:sz w:val="28"/>
                <w:szCs w:val="28"/>
                <w:u w:val="single"/>
              </w:rPr>
              <w:t>Second group:</w:t>
            </w:r>
          </w:p>
          <w:p w:rsidR="00665D5B" w:rsidRPr="00255C08" w:rsidRDefault="00255C08" w:rsidP="00255C0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The request is to supply controllers according to the models and quantities mentioned in the attached table, </w:t>
            </w:r>
            <w:r w:rsidRPr="00247E9E">
              <w:rPr>
                <w:rFonts w:ascii="Times New Roman" w:hAnsi="Times New Roman" w:cs="Times New Roman"/>
                <w:b/>
                <w:bCs/>
                <w:sz w:val="26"/>
                <w:szCs w:val="26"/>
              </w:rPr>
              <w:t>or</w:t>
            </w:r>
            <w:r w:rsidR="00247E9E" w:rsidRPr="00247E9E">
              <w:rPr>
                <w:rFonts w:ascii="Times New Roman" w:hAnsi="Times New Roman" w:cs="Times New Roman"/>
                <w:b/>
                <w:bCs/>
                <w:sz w:val="26"/>
                <w:szCs w:val="26"/>
              </w:rPr>
              <w:t xml:space="preserve"> exactly equivalent</w:t>
            </w:r>
            <w:r w:rsidRPr="00247E9E">
              <w:rPr>
                <w:rFonts w:ascii="Times New Roman" w:hAnsi="Times New Roman" w:cs="Times New Roman"/>
                <w:b/>
                <w:bCs/>
                <w:sz w:val="26"/>
                <w:szCs w:val="26"/>
              </w:rPr>
              <w:t xml:space="preserve"> controllers</w:t>
            </w:r>
            <w:r w:rsidR="00247E9E" w:rsidRPr="00247E9E">
              <w:rPr>
                <w:rFonts w:ascii="Times New Roman" w:hAnsi="Times New Roman" w:cs="Times New Roman"/>
                <w:b/>
                <w:bCs/>
                <w:sz w:val="26"/>
                <w:szCs w:val="26"/>
              </w:rPr>
              <w:t xml:space="preserve"> in all technical and physical specifications.</w:t>
            </w:r>
            <w:r w:rsidR="00247E9E">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947EB0" w:rsidRPr="00DF4DFB" w:rsidRDefault="00247E9E" w:rsidP="003D162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Note: if the bidder offered </w:t>
            </w:r>
            <w:r w:rsidRPr="00247E9E">
              <w:rPr>
                <w:rFonts w:ascii="Times New Roman" w:hAnsi="Times New Roman" w:cs="Times New Roman"/>
                <w:sz w:val="26"/>
                <w:szCs w:val="26"/>
              </w:rPr>
              <w:t>equivalent controllers</w:t>
            </w:r>
            <w:r>
              <w:rPr>
                <w:rFonts w:ascii="Times New Roman" w:hAnsi="Times New Roman" w:cs="Times New Roman"/>
                <w:sz w:val="26"/>
                <w:szCs w:val="26"/>
              </w:rPr>
              <w:t xml:space="preserve"> instead of the required controllers, then he should prepare tables depending on technical manuals which show the matching between the offered model and the required mode</w:t>
            </w:r>
            <w:r w:rsidRPr="00BB424D">
              <w:rPr>
                <w:rFonts w:ascii="Times New Roman" w:hAnsi="Times New Roman" w:cs="Times New Roman"/>
                <w:sz w:val="26"/>
                <w:szCs w:val="26"/>
              </w:rPr>
              <w:t>l</w:t>
            </w:r>
            <w:r w:rsidR="00DF4DFB" w:rsidRPr="00BB424D">
              <w:rPr>
                <w:rFonts w:ascii="Times New Roman" w:hAnsi="Times New Roman" w:cs="Times New Roman"/>
                <w:sz w:val="26"/>
                <w:szCs w:val="26"/>
              </w:rPr>
              <w:t xml:space="preserve"> in technical and physical specifications</w:t>
            </w:r>
            <w:r w:rsidR="003D1627" w:rsidRPr="00BB424D">
              <w:rPr>
                <w:rFonts w:ascii="Times New Roman" w:hAnsi="Times New Roman" w:cs="Times New Roman"/>
                <w:sz w:val="26"/>
                <w:szCs w:val="26"/>
              </w:rPr>
              <w:t>, signals layout, power supply layout..</w:t>
            </w:r>
            <w:r w:rsidRPr="00BB424D">
              <w:rPr>
                <w:rFonts w:ascii="Times New Roman" w:hAnsi="Times New Roman" w:cs="Times New Roman"/>
                <w:sz w:val="26"/>
                <w:szCs w:val="26"/>
              </w:rPr>
              <w:t>.</w:t>
            </w:r>
          </w:p>
          <w:p w:rsidR="00743B51" w:rsidRPr="002D7830" w:rsidRDefault="00743B51" w:rsidP="002D7830">
            <w:pPr>
              <w:spacing w:after="0" w:line="240" w:lineRule="auto"/>
              <w:jc w:val="both"/>
              <w:rPr>
                <w:rFonts w:ascii="Times New Roman" w:hAnsi="Times New Roman" w:cs="Times New Roman"/>
                <w:sz w:val="26"/>
                <w:szCs w:val="26"/>
                <w:rtl/>
              </w:rPr>
            </w:pPr>
          </w:p>
          <w:p w:rsidR="00665D5B" w:rsidRPr="00B94F8E" w:rsidRDefault="00665D5B" w:rsidP="00E411AD">
            <w:pPr>
              <w:spacing w:after="0" w:line="240" w:lineRule="auto"/>
              <w:jc w:val="both"/>
              <w:rPr>
                <w:rFonts w:ascii="Times New Roman" w:hAnsi="Times New Roman" w:cs="Times New Roman"/>
                <w:b/>
                <w:bCs/>
                <w:sz w:val="28"/>
                <w:szCs w:val="28"/>
                <w:u w:val="single"/>
              </w:rPr>
            </w:pPr>
            <w:r w:rsidRPr="00B94F8E">
              <w:rPr>
                <w:rFonts w:ascii="Times New Roman" w:hAnsi="Times New Roman" w:cs="Times New Roman"/>
                <w:b/>
                <w:bCs/>
                <w:sz w:val="28"/>
                <w:szCs w:val="28"/>
                <w:u w:val="single"/>
              </w:rPr>
              <w:t>Techni</w:t>
            </w:r>
            <w:r>
              <w:rPr>
                <w:rFonts w:ascii="Times New Roman" w:hAnsi="Times New Roman" w:cs="Times New Roman"/>
                <w:b/>
                <w:bCs/>
                <w:sz w:val="28"/>
                <w:szCs w:val="28"/>
                <w:u w:val="single"/>
              </w:rPr>
              <w:t>cal specification for pneumatic</w:t>
            </w:r>
            <w:r w:rsidRPr="00B94F8E">
              <w:rPr>
                <w:rFonts w:ascii="Times New Roman" w:hAnsi="Times New Roman" w:cs="Times New Roman"/>
                <w:b/>
                <w:bCs/>
                <w:sz w:val="28"/>
                <w:szCs w:val="28"/>
                <w:u w:val="single"/>
              </w:rPr>
              <w:t xml:space="preserve"> controllers:</w:t>
            </w:r>
          </w:p>
          <w:p w:rsidR="00743B51" w:rsidRDefault="00743B51" w:rsidP="00E411AD">
            <w:pPr>
              <w:spacing w:after="0" w:line="240" w:lineRule="auto"/>
              <w:jc w:val="both"/>
              <w:rPr>
                <w:rFonts w:ascii="Times New Roman" w:hAnsi="Times New Roman" w:cs="Times New Roman"/>
                <w:b/>
                <w:bCs/>
                <w:sz w:val="28"/>
                <w:szCs w:val="28"/>
                <w:u w:val="single"/>
              </w:rPr>
            </w:pPr>
            <w:r>
              <w:rPr>
                <w:rFonts w:ascii="Times New Roman" w:hAnsi="Times New Roman" w:cs="Times New Roman"/>
                <w:sz w:val="26"/>
                <w:szCs w:val="26"/>
              </w:rPr>
              <w:t>Pneumatic controllers should  comply (at least) to the following:</w:t>
            </w:r>
          </w:p>
          <w:p w:rsidR="00743B51" w:rsidRPr="00BB424D" w:rsidRDefault="00743B51" w:rsidP="007C40CD">
            <w:pPr>
              <w:numPr>
                <w:ilvl w:val="0"/>
                <w:numId w:val="1"/>
              </w:numPr>
              <w:spacing w:after="0" w:line="240" w:lineRule="auto"/>
              <w:ind w:left="198" w:hanging="198"/>
              <w:jc w:val="both"/>
              <w:rPr>
                <w:rFonts w:ascii="Times New Roman" w:hAnsi="Times New Roman" w:cs="Times New Roman"/>
                <w:sz w:val="26"/>
                <w:szCs w:val="26"/>
                <w:lang w:bidi="ar-SY"/>
              </w:rPr>
            </w:pPr>
            <w:r w:rsidRPr="00BB424D">
              <w:rPr>
                <w:rFonts w:ascii="Times New Roman" w:hAnsi="Times New Roman" w:cs="Times New Roman"/>
                <w:sz w:val="26"/>
                <w:szCs w:val="26"/>
                <w:lang w:bidi="ar-SY"/>
              </w:rPr>
              <w:t>Comply with international standards (must be mentioned).</w:t>
            </w:r>
          </w:p>
          <w:p w:rsidR="00763E7C" w:rsidRPr="00F41180" w:rsidRDefault="00763E7C" w:rsidP="007C40CD">
            <w:pPr>
              <w:numPr>
                <w:ilvl w:val="0"/>
                <w:numId w:val="1"/>
              </w:numPr>
              <w:spacing w:after="0" w:line="240" w:lineRule="auto"/>
              <w:ind w:left="198" w:hanging="198"/>
              <w:jc w:val="both"/>
              <w:rPr>
                <w:rFonts w:ascii="Times New Roman" w:hAnsi="Times New Roman" w:cs="Times New Roman"/>
                <w:b/>
                <w:bCs/>
                <w:sz w:val="28"/>
                <w:szCs w:val="28"/>
                <w:u w:val="single"/>
              </w:rPr>
            </w:pPr>
            <w:r w:rsidRPr="00BB424D">
              <w:rPr>
                <w:rFonts w:ascii="Times New Roman" w:hAnsi="Times New Roman" w:cs="Times New Roman"/>
                <w:sz w:val="26"/>
                <w:szCs w:val="26"/>
              </w:rPr>
              <w:t>ISO 9001</w:t>
            </w:r>
            <w:r w:rsidRPr="00BB424D">
              <w:rPr>
                <w:rFonts w:ascii="Times New Roman" w:hAnsi="Times New Roman" w:cs="Times New Roman" w:hint="cs"/>
                <w:sz w:val="26"/>
                <w:szCs w:val="26"/>
                <w:rtl/>
              </w:rPr>
              <w:t xml:space="preserve"> </w:t>
            </w:r>
            <w:r w:rsidRPr="00BB424D">
              <w:rPr>
                <w:rFonts w:ascii="Times New Roman" w:hAnsi="Times New Roman" w:cs="Times New Roman"/>
                <w:sz w:val="26"/>
                <w:szCs w:val="26"/>
              </w:rPr>
              <w:t>certified</w:t>
            </w:r>
            <w:r w:rsidRPr="00763E7C">
              <w:rPr>
                <w:rFonts w:ascii="Times New Roman" w:hAnsi="Times New Roman" w:cs="Times New Roman"/>
                <w:sz w:val="26"/>
                <w:szCs w:val="26"/>
              </w:rPr>
              <w:t>.</w:t>
            </w:r>
          </w:p>
          <w:p w:rsidR="00F41180" w:rsidRPr="005E0C36" w:rsidRDefault="00F41180" w:rsidP="00BB424D">
            <w:pPr>
              <w:numPr>
                <w:ilvl w:val="0"/>
                <w:numId w:val="1"/>
              </w:numPr>
              <w:spacing w:after="0" w:line="240" w:lineRule="auto"/>
              <w:ind w:left="198" w:hanging="198"/>
              <w:jc w:val="both"/>
              <w:rPr>
                <w:rFonts w:ascii="Times New Roman" w:hAnsi="Times New Roman" w:cs="Times New Roman"/>
                <w:b/>
                <w:bCs/>
                <w:sz w:val="28"/>
                <w:szCs w:val="28"/>
                <w:u w:val="single"/>
              </w:rPr>
            </w:pPr>
            <w:r>
              <w:rPr>
                <w:rFonts w:ascii="Times New Roman" w:hAnsi="Times New Roman" w:cs="Times New Roman"/>
                <w:sz w:val="26"/>
                <w:szCs w:val="26"/>
              </w:rPr>
              <w:t xml:space="preserve">Should be suitable to replace used </w:t>
            </w:r>
            <w:r w:rsidR="005E0C36">
              <w:rPr>
                <w:rFonts w:ascii="Times New Roman" w:hAnsi="Times New Roman" w:cs="Times New Roman"/>
                <w:sz w:val="26"/>
                <w:szCs w:val="26"/>
              </w:rPr>
              <w:t>controllers regarding dimensions where they are from</w:t>
            </w:r>
            <w:r w:rsidR="005E0C36">
              <w:rPr>
                <w:rFonts w:ascii="Times New Roman" w:hAnsi="Times New Roman" w:cs="Times New Roman"/>
                <w:sz w:val="26"/>
                <w:szCs w:val="26"/>
              </w:rPr>
              <w:br/>
              <w:t xml:space="preserve">ABB Kent-Taylor. </w:t>
            </w:r>
            <w:r w:rsidR="005E0C36" w:rsidRPr="005E0C36">
              <w:rPr>
                <w:rFonts w:ascii="Times New Roman" w:hAnsi="Times New Roman" w:cs="Times New Roman"/>
                <w:b/>
                <w:bCs/>
                <w:sz w:val="26"/>
                <w:szCs w:val="26"/>
              </w:rPr>
              <w:t>Kent P3000 Model F-AG</w:t>
            </w:r>
            <w:r w:rsidR="00913EC6">
              <w:rPr>
                <w:rFonts w:ascii="Times New Roman" w:hAnsi="Times New Roman" w:cs="Times New Roman"/>
                <w:b/>
                <w:bCs/>
                <w:sz w:val="26"/>
                <w:szCs w:val="26"/>
              </w:rPr>
              <w:t xml:space="preserve"> </w:t>
            </w:r>
            <w:r w:rsidR="005E0C36">
              <w:rPr>
                <w:rFonts w:ascii="Times New Roman" w:hAnsi="Times New Roman" w:cs="Times New Roman"/>
                <w:b/>
                <w:bCs/>
                <w:sz w:val="26"/>
                <w:szCs w:val="26"/>
              </w:rPr>
              <w:br/>
            </w:r>
            <w:r w:rsidR="00913EC6">
              <w:rPr>
                <w:rFonts w:ascii="Times New Roman" w:hAnsi="Times New Roman" w:cs="Times New Roman"/>
                <w:sz w:val="26"/>
                <w:szCs w:val="26"/>
              </w:rPr>
              <w:t xml:space="preserve"> </w:t>
            </w:r>
            <w:r w:rsidR="005E0C36">
              <w:rPr>
                <w:rFonts w:ascii="Times New Roman" w:hAnsi="Times New Roman" w:cs="Times New Roman"/>
                <w:sz w:val="26"/>
                <w:szCs w:val="26"/>
              </w:rPr>
              <w:t>so new controllers can be installed in mounting cases of mentioned controllers without need to any modification. (An illustration figure for used controller dimensions is attached).</w:t>
            </w:r>
          </w:p>
          <w:p w:rsidR="00B141CE" w:rsidRPr="00B141CE" w:rsidRDefault="005E0C36" w:rsidP="007C40CD">
            <w:pPr>
              <w:numPr>
                <w:ilvl w:val="0"/>
                <w:numId w:val="1"/>
              </w:numPr>
              <w:spacing w:after="0" w:line="240" w:lineRule="auto"/>
              <w:ind w:left="198" w:hanging="198"/>
              <w:jc w:val="both"/>
              <w:rPr>
                <w:rFonts w:ascii="Times New Roman" w:hAnsi="Times New Roman" w:cs="Times New Roman"/>
                <w:b/>
                <w:bCs/>
                <w:sz w:val="26"/>
                <w:szCs w:val="26"/>
                <w:u w:val="single"/>
              </w:rPr>
            </w:pPr>
            <w:r w:rsidRPr="005E0C36">
              <w:rPr>
                <w:rFonts w:ascii="Times New Roman" w:hAnsi="Times New Roman" w:cs="Times New Roman"/>
                <w:sz w:val="26"/>
                <w:szCs w:val="26"/>
              </w:rPr>
              <w:t>Equipped with</w:t>
            </w:r>
            <w:r>
              <w:rPr>
                <w:rFonts w:ascii="Times New Roman" w:hAnsi="Times New Roman" w:cs="Times New Roman"/>
                <w:sz w:val="26"/>
                <w:szCs w:val="26"/>
              </w:rPr>
              <w:t xml:space="preserve"> a set of flexible tubes which enables it to</w:t>
            </w:r>
            <w:r w:rsidR="00B141CE">
              <w:rPr>
                <w:rFonts w:ascii="Times New Roman" w:hAnsi="Times New Roman" w:cs="Times New Roman"/>
                <w:sz w:val="26"/>
                <w:szCs w:val="26"/>
              </w:rPr>
              <w:t xml:space="preserve"> be connected to the pneumatic signals connection base of the mentioned controllers, and enables it to be </w:t>
            </w:r>
            <w:r w:rsidR="00977D2E">
              <w:rPr>
                <w:rFonts w:ascii="Times New Roman" w:hAnsi="Times New Roman" w:cs="Times New Roman"/>
                <w:sz w:val="26"/>
                <w:szCs w:val="26"/>
              </w:rPr>
              <w:t>withdrawn from</w:t>
            </w:r>
            <w:r w:rsidR="00B141CE">
              <w:rPr>
                <w:rFonts w:ascii="Times New Roman" w:hAnsi="Times New Roman" w:cs="Times New Roman"/>
                <w:sz w:val="26"/>
                <w:szCs w:val="26"/>
              </w:rPr>
              <w:t xml:space="preserve"> the mounting case without interrupt</w:t>
            </w:r>
            <w:r w:rsidR="00EC2E92">
              <w:rPr>
                <w:rFonts w:ascii="Times New Roman" w:hAnsi="Times New Roman" w:cs="Times New Roman"/>
                <w:sz w:val="26"/>
                <w:szCs w:val="26"/>
              </w:rPr>
              <w:t>ing or affecting the normal operation of them, and</w:t>
            </w:r>
            <w:r w:rsidR="00B141CE">
              <w:rPr>
                <w:rFonts w:ascii="Times New Roman" w:hAnsi="Times New Roman" w:cs="Times New Roman"/>
                <w:sz w:val="26"/>
                <w:szCs w:val="26"/>
              </w:rPr>
              <w:t xml:space="preserve"> insertion it back into the case without any </w:t>
            </w:r>
            <w:r w:rsidR="00B141CE">
              <w:rPr>
                <w:rFonts w:ascii="Times New Roman" w:hAnsi="Times New Roman" w:cs="Times New Roman"/>
                <w:sz w:val="26"/>
                <w:szCs w:val="26"/>
              </w:rPr>
              <w:lastRenderedPageBreak/>
              <w:t>hindrance.</w:t>
            </w:r>
          </w:p>
          <w:p w:rsidR="005E0C36" w:rsidRPr="004D53E9" w:rsidRDefault="00E67F98"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The s</w:t>
            </w:r>
            <w:r w:rsidR="00B141CE">
              <w:rPr>
                <w:rFonts w:ascii="Times New Roman" w:hAnsi="Times New Roman" w:cs="Times New Roman"/>
                <w:sz w:val="26"/>
                <w:szCs w:val="26"/>
              </w:rPr>
              <w:t>et of tubes</w:t>
            </w:r>
            <w:r>
              <w:rPr>
                <w:rFonts w:ascii="Times New Roman" w:hAnsi="Times New Roman" w:cs="Times New Roman"/>
                <w:sz w:val="26"/>
                <w:szCs w:val="26"/>
              </w:rPr>
              <w:t xml:space="preserve"> mentioned before should end at the controller</w:t>
            </w:r>
            <w:r w:rsidR="00EC2E92">
              <w:rPr>
                <w:rFonts w:ascii="Times New Roman" w:hAnsi="Times New Roman" w:cs="Times New Roman"/>
                <w:sz w:val="26"/>
                <w:szCs w:val="26"/>
              </w:rPr>
              <w:t>’s</w:t>
            </w:r>
            <w:r>
              <w:rPr>
                <w:rFonts w:ascii="Times New Roman" w:hAnsi="Times New Roman" w:cs="Times New Roman"/>
                <w:sz w:val="26"/>
                <w:szCs w:val="26"/>
              </w:rPr>
              <w:t xml:space="preserve"> </w:t>
            </w:r>
            <w:r w:rsidR="00EC2E92">
              <w:rPr>
                <w:rFonts w:ascii="Times New Roman" w:hAnsi="Times New Roman" w:cs="Times New Roman"/>
                <w:sz w:val="26"/>
                <w:szCs w:val="26"/>
              </w:rPr>
              <w:t xml:space="preserve">rear </w:t>
            </w:r>
            <w:r>
              <w:rPr>
                <w:rFonts w:ascii="Times New Roman" w:hAnsi="Times New Roman" w:cs="Times New Roman"/>
                <w:sz w:val="26"/>
                <w:szCs w:val="26"/>
              </w:rPr>
              <w:t xml:space="preserve">side with a mechanism </w:t>
            </w:r>
            <w:r w:rsidR="00663486">
              <w:rPr>
                <w:rFonts w:ascii="Times New Roman" w:hAnsi="Times New Roman" w:cs="Times New Roman"/>
                <w:sz w:val="26"/>
                <w:szCs w:val="26"/>
              </w:rPr>
              <w:t xml:space="preserve">(which has a </w:t>
            </w:r>
            <w:r>
              <w:rPr>
                <w:rFonts w:ascii="Times New Roman" w:hAnsi="Times New Roman" w:cs="Times New Roman"/>
                <w:sz w:val="26"/>
                <w:szCs w:val="26"/>
              </w:rPr>
              <w:t>lock</w:t>
            </w:r>
            <w:r w:rsidR="00663486">
              <w:rPr>
                <w:rFonts w:ascii="Times New Roman" w:hAnsi="Times New Roman" w:cs="Times New Roman"/>
                <w:sz w:val="26"/>
                <w:szCs w:val="26"/>
              </w:rPr>
              <w:t>)</w:t>
            </w:r>
            <w:r>
              <w:rPr>
                <w:rFonts w:ascii="Times New Roman" w:hAnsi="Times New Roman" w:cs="Times New Roman"/>
                <w:sz w:val="26"/>
                <w:szCs w:val="26"/>
              </w:rPr>
              <w:t xml:space="preserve"> enables </w:t>
            </w:r>
            <w:r w:rsidRPr="00E67F98">
              <w:rPr>
                <w:rFonts w:ascii="Times New Roman" w:hAnsi="Times New Roman" w:cs="Times New Roman"/>
                <w:sz w:val="26"/>
                <w:szCs w:val="26"/>
                <w:lang w:bidi="ar-SY"/>
              </w:rPr>
              <w:t>e</w:t>
            </w:r>
            <w:r>
              <w:rPr>
                <w:rFonts w:ascii="Times New Roman" w:hAnsi="Times New Roman" w:cs="Times New Roman"/>
                <w:sz w:val="26"/>
                <w:szCs w:val="26"/>
                <w:lang w:bidi="ar-SY"/>
              </w:rPr>
              <w:t xml:space="preserve">asy and quick connection to or </w:t>
            </w:r>
            <w:r w:rsidR="00770E4D">
              <w:rPr>
                <w:rFonts w:ascii="Times New Roman" w:hAnsi="Times New Roman" w:cs="Times New Roman"/>
                <w:sz w:val="26"/>
                <w:szCs w:val="26"/>
                <w:lang w:bidi="ar-SY"/>
              </w:rPr>
              <w:t xml:space="preserve">disconnection </w:t>
            </w:r>
            <w:r w:rsidR="00770E4D">
              <w:rPr>
                <w:rFonts w:ascii="Times New Roman" w:hAnsi="Times New Roman" w:cs="Times New Roman"/>
                <w:sz w:val="26"/>
                <w:szCs w:val="26"/>
              </w:rPr>
              <w:t>from</w:t>
            </w:r>
            <w:r>
              <w:rPr>
                <w:rFonts w:ascii="Times New Roman" w:hAnsi="Times New Roman" w:cs="Times New Roman"/>
                <w:sz w:val="26"/>
                <w:szCs w:val="26"/>
              </w:rPr>
              <w:t xml:space="preserve"> the controller </w:t>
            </w:r>
            <w:r w:rsidR="00663486">
              <w:rPr>
                <w:rFonts w:ascii="Times New Roman" w:hAnsi="Times New Roman" w:cs="Times New Roman"/>
                <w:sz w:val="26"/>
                <w:szCs w:val="26"/>
              </w:rPr>
              <w:t>and has the ability to block the signals in the tube allow</w:t>
            </w:r>
            <w:r w:rsidR="00F15214">
              <w:rPr>
                <w:rFonts w:ascii="Times New Roman" w:hAnsi="Times New Roman" w:cs="Times New Roman"/>
                <w:sz w:val="26"/>
                <w:szCs w:val="26"/>
              </w:rPr>
              <w:t>ing</w:t>
            </w:r>
            <w:r w:rsidR="00663486">
              <w:rPr>
                <w:rFonts w:ascii="Times New Roman" w:hAnsi="Times New Roman" w:cs="Times New Roman"/>
                <w:sz w:val="26"/>
                <w:szCs w:val="26"/>
              </w:rPr>
              <w:t xml:space="preserve"> to disconnect the controller or replac</w:t>
            </w:r>
            <w:r w:rsidR="00770E4D">
              <w:rPr>
                <w:rFonts w:ascii="Times New Roman" w:hAnsi="Times New Roman" w:cs="Times New Roman"/>
                <w:sz w:val="26"/>
                <w:szCs w:val="26"/>
              </w:rPr>
              <w:t>e</w:t>
            </w:r>
            <w:r w:rsidR="00663486">
              <w:rPr>
                <w:rFonts w:ascii="Times New Roman" w:hAnsi="Times New Roman" w:cs="Times New Roman"/>
                <w:sz w:val="26"/>
                <w:szCs w:val="26"/>
              </w:rPr>
              <w:t xml:space="preserve"> it without leakage in pneumatic signals or supply air.</w:t>
            </w:r>
          </w:p>
          <w:p w:rsidR="004D53E9" w:rsidRPr="008A16B2" w:rsidRDefault="008A16B2" w:rsidP="006A3CE3">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 xml:space="preserve">Have two control </w:t>
            </w:r>
            <w:r w:rsidR="006A3CE3">
              <w:rPr>
                <w:rFonts w:ascii="Times New Roman" w:hAnsi="Times New Roman" w:cs="Times New Roman"/>
                <w:sz w:val="26"/>
                <w:szCs w:val="26"/>
              </w:rPr>
              <w:t>modes</w:t>
            </w:r>
            <w:r>
              <w:rPr>
                <w:rFonts w:ascii="Times New Roman" w:hAnsi="Times New Roman" w:cs="Times New Roman"/>
                <w:sz w:val="26"/>
                <w:szCs w:val="26"/>
              </w:rPr>
              <w:t xml:space="preserve">, </w:t>
            </w:r>
            <w:r w:rsidR="00300D2B">
              <w:rPr>
                <w:rFonts w:ascii="Times New Roman" w:hAnsi="Times New Roman" w:cs="Times New Roman"/>
                <w:sz w:val="26"/>
                <w:szCs w:val="26"/>
              </w:rPr>
              <w:t>switching</w:t>
            </w:r>
            <w:r>
              <w:rPr>
                <w:rFonts w:ascii="Times New Roman" w:hAnsi="Times New Roman" w:cs="Times New Roman"/>
                <w:sz w:val="26"/>
                <w:szCs w:val="26"/>
              </w:rPr>
              <w:t xml:space="preserve"> between them is </w:t>
            </w:r>
            <w:r w:rsidR="002A6DAD">
              <w:rPr>
                <w:rFonts w:ascii="Times New Roman" w:hAnsi="Times New Roman" w:cs="Times New Roman"/>
                <w:sz w:val="26"/>
                <w:szCs w:val="26"/>
              </w:rPr>
              <w:t>performed</w:t>
            </w:r>
            <w:r>
              <w:rPr>
                <w:rFonts w:ascii="Times New Roman" w:hAnsi="Times New Roman" w:cs="Times New Roman"/>
                <w:sz w:val="26"/>
                <w:szCs w:val="26"/>
              </w:rPr>
              <w:t xml:space="preserve"> through a key or a lever on the front side of the controller.</w:t>
            </w:r>
          </w:p>
          <w:p w:rsidR="008A16B2" w:rsidRPr="008A16B2" w:rsidRDefault="008A16B2" w:rsidP="007C40CD">
            <w:pPr>
              <w:pStyle w:val="ListParagraph"/>
              <w:numPr>
                <w:ilvl w:val="0"/>
                <w:numId w:val="8"/>
              </w:numPr>
              <w:bidi w:val="0"/>
              <w:spacing w:after="0" w:line="240" w:lineRule="auto"/>
              <w:ind w:left="339" w:hanging="141"/>
              <w:jc w:val="both"/>
              <w:rPr>
                <w:rFonts w:ascii="Times New Roman" w:hAnsi="Times New Roman" w:cs="Times New Roman"/>
                <w:b/>
                <w:bCs/>
                <w:sz w:val="26"/>
                <w:szCs w:val="26"/>
                <w:u w:val="single"/>
              </w:rPr>
            </w:pPr>
            <w:r>
              <w:rPr>
                <w:rFonts w:ascii="Times New Roman" w:hAnsi="Times New Roman" w:cs="Times New Roman"/>
                <w:sz w:val="26"/>
                <w:szCs w:val="26"/>
              </w:rPr>
              <w:t>Manual: where control signal (output) is generated in the controller and can be changed through a thumbwheel on the front side it.</w:t>
            </w:r>
          </w:p>
          <w:p w:rsidR="002A6DAD" w:rsidRPr="002A6DAD" w:rsidRDefault="008A16B2" w:rsidP="007C40CD">
            <w:pPr>
              <w:pStyle w:val="ListParagraph"/>
              <w:numPr>
                <w:ilvl w:val="0"/>
                <w:numId w:val="8"/>
              </w:numPr>
              <w:bidi w:val="0"/>
              <w:spacing w:after="0" w:line="240" w:lineRule="auto"/>
              <w:ind w:left="339" w:hanging="141"/>
              <w:jc w:val="both"/>
              <w:rPr>
                <w:rFonts w:ascii="Times New Roman" w:hAnsi="Times New Roman" w:cs="Times New Roman"/>
                <w:b/>
                <w:bCs/>
                <w:sz w:val="26"/>
                <w:szCs w:val="26"/>
                <w:u w:val="single"/>
              </w:rPr>
            </w:pPr>
            <w:r>
              <w:rPr>
                <w:rFonts w:ascii="Times New Roman" w:hAnsi="Times New Roman" w:cs="Times New Roman"/>
                <w:sz w:val="26"/>
                <w:szCs w:val="26"/>
              </w:rPr>
              <w:t xml:space="preserve">Automatic: where control signal (output) is generated </w:t>
            </w:r>
            <w:r w:rsidR="002A6DAD">
              <w:rPr>
                <w:rFonts w:ascii="Times New Roman" w:hAnsi="Times New Roman" w:cs="Times New Roman"/>
                <w:sz w:val="26"/>
                <w:szCs w:val="26"/>
              </w:rPr>
              <w:t>in the controller automatically according to used control modes.</w:t>
            </w:r>
          </w:p>
          <w:p w:rsidR="008A16B2" w:rsidRPr="00300D2B" w:rsidRDefault="002A6DAD" w:rsidP="007C40CD">
            <w:pPr>
              <w:numPr>
                <w:ilvl w:val="0"/>
                <w:numId w:val="1"/>
              </w:numPr>
              <w:spacing w:after="0" w:line="240" w:lineRule="auto"/>
              <w:ind w:left="198" w:hanging="198"/>
              <w:jc w:val="both"/>
              <w:rPr>
                <w:rFonts w:ascii="Times New Roman" w:hAnsi="Times New Roman" w:cs="Times New Roman"/>
                <w:b/>
                <w:bCs/>
                <w:sz w:val="26"/>
                <w:szCs w:val="26"/>
                <w:u w:val="single"/>
              </w:rPr>
            </w:pPr>
            <w:r w:rsidRPr="002A6DAD">
              <w:rPr>
                <w:rFonts w:ascii="Times New Roman" w:hAnsi="Times New Roman" w:cs="Times New Roman"/>
                <w:sz w:val="26"/>
                <w:szCs w:val="26"/>
                <w:lang w:bidi="ar-SY"/>
              </w:rPr>
              <w:t xml:space="preserve">Have the ability to </w:t>
            </w:r>
            <w:r w:rsidR="00300D2B">
              <w:rPr>
                <w:rFonts w:ascii="Times New Roman" w:hAnsi="Times New Roman" w:cs="Times New Roman"/>
                <w:sz w:val="26"/>
                <w:szCs w:val="26"/>
                <w:lang w:bidi="ar-SY"/>
              </w:rPr>
              <w:t>switch</w:t>
            </w:r>
            <w:r>
              <w:rPr>
                <w:rFonts w:ascii="Times New Roman" w:hAnsi="Times New Roman" w:cs="Times New Roman"/>
                <w:sz w:val="26"/>
                <w:szCs w:val="26"/>
                <w:lang w:bidi="ar-SY"/>
              </w:rPr>
              <w:t xml:space="preserve"> from manual control to automatic control </w:t>
            </w:r>
            <w:r w:rsidR="00300D2B">
              <w:rPr>
                <w:rFonts w:ascii="Times New Roman" w:hAnsi="Times New Roman" w:cs="Times New Roman"/>
                <w:sz w:val="26"/>
                <w:szCs w:val="26"/>
                <w:lang w:bidi="ar-SY"/>
              </w:rPr>
              <w:t>under all circumstances without any balancing procedure and without bumping the process</w:t>
            </w:r>
            <w:r w:rsidR="00300D2B" w:rsidRPr="00300D2B">
              <w:rPr>
                <w:rFonts w:ascii="Times New Roman" w:hAnsi="Times New Roman" w:cs="Times New Roman"/>
                <w:sz w:val="26"/>
                <w:szCs w:val="26"/>
                <w:lang w:bidi="ar-SY"/>
              </w:rPr>
              <w:t>.</w:t>
            </w:r>
          </w:p>
          <w:p w:rsidR="00300D2B" w:rsidRPr="00371586" w:rsidRDefault="00300D2B"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lang w:bidi="ar-SY"/>
              </w:rPr>
              <w:t>Measured value (0.2 ÷ 1) Kg/cm²</w:t>
            </w:r>
            <w:r w:rsidR="00AE185E">
              <w:rPr>
                <w:rFonts w:ascii="Times New Roman" w:hAnsi="Times New Roman" w:cs="Times New Roman"/>
                <w:sz w:val="26"/>
                <w:szCs w:val="26"/>
                <w:lang w:bidi="ar-SY"/>
              </w:rPr>
              <w:t xml:space="preserve"> is received in the controller through a</w:t>
            </w:r>
            <w:r w:rsidR="00371586">
              <w:rPr>
                <w:rFonts w:ascii="Times New Roman" w:hAnsi="Times New Roman" w:cs="Times New Roman"/>
                <w:sz w:val="26"/>
                <w:szCs w:val="26"/>
                <w:lang w:bidi="ar-SY"/>
              </w:rPr>
              <w:t xml:space="preserve">n adjustable restriction and indicated through a pointer that moves linearly up and down </w:t>
            </w:r>
            <w:r w:rsidR="00371586">
              <w:rPr>
                <w:rFonts w:ascii="Times New Roman" w:hAnsi="Times New Roman" w:cs="Times New Roman"/>
                <w:sz w:val="26"/>
                <w:szCs w:val="26"/>
              </w:rPr>
              <w:t>on the front side of the controller.</w:t>
            </w:r>
          </w:p>
          <w:p w:rsidR="00371586" w:rsidRPr="00564EB8" w:rsidRDefault="00371586"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Desired value can be generated i</w:t>
            </w:r>
            <w:r w:rsidR="00564EB8">
              <w:rPr>
                <w:rFonts w:ascii="Times New Roman" w:hAnsi="Times New Roman" w:cs="Times New Roman"/>
                <w:sz w:val="26"/>
                <w:szCs w:val="26"/>
              </w:rPr>
              <w:t xml:space="preserve">nternally and it can be changed through a thumbwheel on the front side the controller (normal type), or it can be generated externally </w:t>
            </w:r>
            <w:r w:rsidR="00564EB8">
              <w:rPr>
                <w:rFonts w:ascii="Times New Roman" w:hAnsi="Times New Roman" w:cs="Times New Roman"/>
                <w:sz w:val="26"/>
                <w:szCs w:val="26"/>
                <w:lang w:bidi="ar-SY"/>
              </w:rPr>
              <w:t xml:space="preserve">(0.2 ÷ 1) Kg/cm² and received in the controller through an adjustable restriction (cascade type), in both states it should be indicated through a pointer that moves linearly up and down </w:t>
            </w:r>
            <w:r w:rsidR="00564EB8">
              <w:rPr>
                <w:rFonts w:ascii="Times New Roman" w:hAnsi="Times New Roman" w:cs="Times New Roman"/>
                <w:sz w:val="26"/>
                <w:szCs w:val="26"/>
              </w:rPr>
              <w:t>on the front side of the controller.</w:t>
            </w:r>
          </w:p>
          <w:p w:rsidR="001B3A3B" w:rsidRPr="001B3A3B" w:rsidRDefault="001B3A3B" w:rsidP="00077E64">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lang w:bidi="ar-SY"/>
              </w:rPr>
              <w:t xml:space="preserve">Measured </w:t>
            </w:r>
            <w:r w:rsidR="00077E64">
              <w:rPr>
                <w:rFonts w:ascii="Times New Roman" w:hAnsi="Times New Roman" w:cs="Times New Roman"/>
                <w:sz w:val="26"/>
                <w:szCs w:val="26"/>
                <w:lang w:bidi="ar-SY"/>
              </w:rPr>
              <w:t>/</w:t>
            </w:r>
            <w:r>
              <w:rPr>
                <w:rFonts w:ascii="Times New Roman" w:hAnsi="Times New Roman" w:cs="Times New Roman"/>
                <w:sz w:val="26"/>
                <w:szCs w:val="26"/>
                <w:lang w:bidi="ar-SY"/>
              </w:rPr>
              <w:t xml:space="preserve"> desired valve scale should be clear, easy replaceable, vertical, 100 mm long and graduated (0 ÷ 100) l</w:t>
            </w:r>
            <w:r w:rsidR="00077E64">
              <w:rPr>
                <w:rFonts w:ascii="Times New Roman" w:hAnsi="Times New Roman" w:cs="Times New Roman"/>
                <w:sz w:val="26"/>
                <w:szCs w:val="26"/>
                <w:lang w:bidi="ar-SY"/>
              </w:rPr>
              <w:t xml:space="preserve">inear or (0 ÷ 10) square root. (Ten linear scales and ten square root scales at least should be supplied separately). </w:t>
            </w:r>
          </w:p>
          <w:p w:rsidR="00564EB8" w:rsidRPr="008F24E0" w:rsidRDefault="008F24E0"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 xml:space="preserve">Control signal </w:t>
            </w:r>
            <w:r>
              <w:rPr>
                <w:rFonts w:ascii="Times New Roman" w:hAnsi="Times New Roman" w:cs="Times New Roman"/>
                <w:sz w:val="26"/>
                <w:szCs w:val="26"/>
                <w:lang w:bidi="ar-SY"/>
              </w:rPr>
              <w:t>(0.2 ÷ 1) Kg/cm²</w:t>
            </w:r>
            <w:r>
              <w:rPr>
                <w:rFonts w:ascii="Times New Roman" w:hAnsi="Times New Roman" w:cs="Times New Roman"/>
                <w:sz w:val="26"/>
                <w:szCs w:val="26"/>
              </w:rPr>
              <w:t xml:space="preserve"> is generated </w:t>
            </w:r>
            <w:r>
              <w:rPr>
                <w:rFonts w:ascii="Times New Roman" w:hAnsi="Times New Roman" w:cs="Times New Roman"/>
                <w:sz w:val="26"/>
                <w:szCs w:val="26"/>
              </w:rPr>
              <w:lastRenderedPageBreak/>
              <w:t xml:space="preserve">internally according to used control type (manual or automatic) and </w:t>
            </w:r>
            <w:r>
              <w:rPr>
                <w:rFonts w:ascii="Times New Roman" w:hAnsi="Times New Roman" w:cs="Times New Roman"/>
                <w:sz w:val="26"/>
                <w:szCs w:val="26"/>
                <w:lang w:bidi="ar-SY"/>
              </w:rPr>
              <w:t xml:space="preserve">it is indicated through a pointer that moves linearly to right or left </w:t>
            </w:r>
            <w:r>
              <w:rPr>
                <w:rFonts w:ascii="Times New Roman" w:hAnsi="Times New Roman" w:cs="Times New Roman"/>
                <w:sz w:val="26"/>
                <w:szCs w:val="26"/>
              </w:rPr>
              <w:t>on the front side of the controller.</w:t>
            </w:r>
          </w:p>
          <w:p w:rsidR="008F24E0" w:rsidRPr="00711D71" w:rsidRDefault="00711D71"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Have the ability to select controller action forward or reverse through a key which is accessible without need to open (remove) controller cover.</w:t>
            </w:r>
          </w:p>
          <w:p w:rsidR="00711D71" w:rsidRPr="00711D71" w:rsidRDefault="00F80D4B" w:rsidP="00637F33">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C</w:t>
            </w:r>
            <w:r w:rsidR="00711D71">
              <w:rPr>
                <w:rFonts w:ascii="Times New Roman" w:hAnsi="Times New Roman" w:cs="Times New Roman"/>
                <w:sz w:val="26"/>
                <w:szCs w:val="26"/>
              </w:rPr>
              <w:t xml:space="preserve">ontrol </w:t>
            </w:r>
            <w:r>
              <w:rPr>
                <w:rFonts w:ascii="Times New Roman" w:hAnsi="Times New Roman" w:cs="Times New Roman"/>
                <w:sz w:val="26"/>
                <w:szCs w:val="26"/>
              </w:rPr>
              <w:t>terms</w:t>
            </w:r>
            <w:r w:rsidR="00BC5FC5">
              <w:rPr>
                <w:rFonts w:ascii="Times New Roman" w:hAnsi="Times New Roman" w:cs="Times New Roman"/>
                <w:sz w:val="26"/>
                <w:szCs w:val="26"/>
              </w:rPr>
              <w:t xml:space="preserve"> can be set </w:t>
            </w:r>
            <w:r w:rsidR="00637F33" w:rsidRPr="00637F33">
              <w:rPr>
                <w:rFonts w:ascii="Times New Roman" w:hAnsi="Times New Roman" w:cs="Times New Roman"/>
                <w:sz w:val="26"/>
                <w:szCs w:val="26"/>
                <w:lang w:bidi="ar-SY"/>
              </w:rPr>
              <w:t>in</w:t>
            </w:r>
            <w:r w:rsidR="00637F33">
              <w:rPr>
                <w:rFonts w:ascii="Times New Roman" w:hAnsi="Times New Roman" w:cs="Times New Roman"/>
                <w:sz w:val="26"/>
                <w:szCs w:val="26"/>
                <w:lang w:bidi="ar-SY"/>
              </w:rPr>
              <w:t xml:space="preserve"> the following ranges </w:t>
            </w:r>
            <w:r w:rsidR="00144EFF">
              <w:rPr>
                <w:rFonts w:ascii="Times New Roman" w:hAnsi="Times New Roman" w:cs="Times New Roman"/>
                <w:sz w:val="26"/>
                <w:szCs w:val="26"/>
                <w:lang w:bidi="ar-SY"/>
              </w:rPr>
              <w:t xml:space="preserve">(at least) </w:t>
            </w:r>
            <w:r w:rsidR="00BC5FC5">
              <w:rPr>
                <w:rFonts w:ascii="Times New Roman" w:hAnsi="Times New Roman" w:cs="Times New Roman"/>
                <w:sz w:val="26"/>
                <w:szCs w:val="26"/>
              </w:rPr>
              <w:t>through keys which are accessible without need to open (remove) controller cover</w:t>
            </w:r>
            <w:r w:rsidR="00711D71">
              <w:rPr>
                <w:rFonts w:ascii="Times New Roman" w:hAnsi="Times New Roman" w:cs="Times New Roman"/>
                <w:sz w:val="26"/>
                <w:szCs w:val="26"/>
              </w:rPr>
              <w:t>:</w:t>
            </w:r>
          </w:p>
          <w:p w:rsidR="00711D71" w:rsidRPr="008A1C76" w:rsidRDefault="00CD1A49" w:rsidP="007C40CD">
            <w:pPr>
              <w:pStyle w:val="ListParagraph"/>
              <w:numPr>
                <w:ilvl w:val="0"/>
                <w:numId w:val="8"/>
              </w:numPr>
              <w:bidi w:val="0"/>
              <w:spacing w:after="0" w:line="240" w:lineRule="auto"/>
              <w:ind w:left="339" w:hanging="141"/>
              <w:jc w:val="both"/>
              <w:rPr>
                <w:rFonts w:ascii="Times New Roman" w:hAnsi="Times New Roman" w:cs="Times New Roman"/>
                <w:b/>
                <w:bCs/>
                <w:sz w:val="24"/>
                <w:szCs w:val="24"/>
                <w:u w:val="single"/>
              </w:rPr>
            </w:pPr>
            <w:r>
              <w:rPr>
                <w:rFonts w:ascii="Times New Roman" w:hAnsi="Times New Roman" w:cs="Times New Roman"/>
                <w:sz w:val="26"/>
                <w:szCs w:val="26"/>
              </w:rPr>
              <w:t xml:space="preserve">Proportional: </w:t>
            </w:r>
            <w:r w:rsidRPr="008A1C76">
              <w:rPr>
                <w:rFonts w:ascii="Times New Roman" w:hAnsi="Times New Roman" w:cs="Times New Roman"/>
                <w:sz w:val="24"/>
                <w:szCs w:val="24"/>
              </w:rPr>
              <w:t>proportional band (0</w:t>
            </w:r>
            <w:r w:rsidR="008A1C76" w:rsidRPr="008A1C76">
              <w:rPr>
                <w:rFonts w:ascii="Times New Roman" w:hAnsi="Times New Roman" w:cs="Times New Roman"/>
                <w:sz w:val="24"/>
                <w:szCs w:val="24"/>
              </w:rPr>
              <w:t>.01</w:t>
            </w:r>
            <w:r w:rsidRPr="008A1C76">
              <w:rPr>
                <w:rFonts w:ascii="Times New Roman" w:hAnsi="Times New Roman" w:cs="Times New Roman"/>
                <w:sz w:val="24"/>
                <w:szCs w:val="24"/>
              </w:rPr>
              <w:t xml:space="preserve"> ÷ 500) %.</w:t>
            </w:r>
          </w:p>
          <w:p w:rsidR="00CD1A49" w:rsidRPr="00CD1A49" w:rsidRDefault="00CD1A49" w:rsidP="00440EA2">
            <w:pPr>
              <w:pStyle w:val="ListParagraph"/>
              <w:numPr>
                <w:ilvl w:val="0"/>
                <w:numId w:val="8"/>
              </w:numPr>
              <w:bidi w:val="0"/>
              <w:spacing w:after="0" w:line="240" w:lineRule="auto"/>
              <w:ind w:left="339" w:hanging="141"/>
              <w:jc w:val="both"/>
              <w:rPr>
                <w:rFonts w:ascii="Times New Roman" w:hAnsi="Times New Roman" w:cs="Times New Roman"/>
                <w:b/>
                <w:bCs/>
                <w:sz w:val="26"/>
                <w:szCs w:val="26"/>
                <w:u w:val="single"/>
              </w:rPr>
            </w:pPr>
            <w:r>
              <w:rPr>
                <w:rFonts w:ascii="Times New Roman" w:hAnsi="Times New Roman" w:cs="Times New Roman"/>
                <w:sz w:val="26"/>
                <w:szCs w:val="26"/>
              </w:rPr>
              <w:t>Integral: integral action time (0</w:t>
            </w:r>
            <w:r w:rsidR="00440EA2">
              <w:rPr>
                <w:rFonts w:ascii="Times New Roman" w:hAnsi="Times New Roman" w:cs="Times New Roman"/>
                <w:sz w:val="26"/>
                <w:szCs w:val="26"/>
                <w:lang w:bidi="ar-SY"/>
              </w:rPr>
              <w:t>.01</w:t>
            </w:r>
            <w:r>
              <w:rPr>
                <w:rFonts w:ascii="Times New Roman" w:hAnsi="Times New Roman" w:cs="Times New Roman"/>
                <w:sz w:val="26"/>
                <w:szCs w:val="26"/>
              </w:rPr>
              <w:t xml:space="preserve"> ÷ 500) min.</w:t>
            </w:r>
          </w:p>
          <w:p w:rsidR="00023561" w:rsidRPr="00023561" w:rsidRDefault="00023561" w:rsidP="007C40CD">
            <w:pPr>
              <w:numPr>
                <w:ilvl w:val="0"/>
                <w:numId w:val="1"/>
              </w:numPr>
              <w:spacing w:after="0" w:line="240" w:lineRule="auto"/>
              <w:ind w:left="198" w:hanging="198"/>
              <w:jc w:val="both"/>
              <w:rPr>
                <w:rFonts w:ascii="Times New Roman" w:hAnsi="Times New Roman" w:cs="Times New Roman"/>
                <w:sz w:val="26"/>
                <w:szCs w:val="26"/>
              </w:rPr>
            </w:pPr>
            <w:r w:rsidRPr="00023561">
              <w:rPr>
                <w:rFonts w:ascii="Times New Roman" w:hAnsi="Times New Roman" w:cs="Times New Roman"/>
                <w:sz w:val="26"/>
                <w:szCs w:val="26"/>
              </w:rPr>
              <w:t>Controller tag number</w:t>
            </w:r>
            <w:r>
              <w:rPr>
                <w:rFonts w:ascii="Times New Roman" w:hAnsi="Times New Roman" w:cs="Times New Roman"/>
                <w:sz w:val="26"/>
                <w:szCs w:val="26"/>
              </w:rPr>
              <w:t xml:space="preserve"> on the front top of controller.</w:t>
            </w:r>
          </w:p>
          <w:p w:rsidR="00CD1A49" w:rsidRPr="0096310C" w:rsidRDefault="0096310C"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 xml:space="preserve">Supply air pressure </w:t>
            </w:r>
            <w:r>
              <w:rPr>
                <w:rFonts w:ascii="Times New Roman" w:hAnsi="Times New Roman" w:cs="Times New Roman"/>
                <w:sz w:val="26"/>
                <w:szCs w:val="26"/>
                <w:lang w:bidi="ar-SY"/>
              </w:rPr>
              <w:t>(1.4 ± 1%) kg/cm².</w:t>
            </w:r>
          </w:p>
          <w:p w:rsidR="0096310C" w:rsidRPr="008A7F88" w:rsidRDefault="0096310C"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lang w:bidi="ar-SY"/>
              </w:rPr>
              <w:t xml:space="preserve">Supply air consumption should not be more than 0.75 Nm³/h. </w:t>
            </w:r>
          </w:p>
          <w:p w:rsidR="008A7F88" w:rsidRPr="0067555D" w:rsidRDefault="008A7F88"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lang w:bidi="ar-SY"/>
              </w:rPr>
              <w:t xml:space="preserve">Equipped with integral desaturators </w:t>
            </w:r>
            <w:r w:rsidR="00720E79">
              <w:rPr>
                <w:rFonts w:ascii="Times New Roman" w:hAnsi="Times New Roman" w:cs="Times New Roman"/>
                <w:sz w:val="26"/>
                <w:szCs w:val="26"/>
                <w:lang w:bidi="ar-SY"/>
              </w:rPr>
              <w:t xml:space="preserve">to prevent controller saturation caused by integral action continually driving the output to its maximum or minimum value when a continuous offset is present. </w:t>
            </w:r>
          </w:p>
          <w:p w:rsidR="0067555D" w:rsidRPr="00C4725B" w:rsidRDefault="0067555D"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lang w:bidi="ar-SY"/>
              </w:rPr>
              <w:t>The output is equipped with a booster relay which guarantees speed response for long signal transmission lines.</w:t>
            </w:r>
          </w:p>
          <w:p w:rsidR="00C4725B" w:rsidRPr="00C4725B" w:rsidRDefault="00C4725B"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lang w:bidi="ar-SY"/>
              </w:rPr>
              <w:t>Overall accuracy for measured and desired values indicators is ±0.5 %.</w:t>
            </w:r>
          </w:p>
          <w:p w:rsidR="00F6789C" w:rsidRDefault="00C4725B"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Overall accuracy for output signal indicator is ±2 %.</w:t>
            </w:r>
          </w:p>
          <w:p w:rsidR="00F6789C" w:rsidRPr="00173A9D" w:rsidRDefault="00F6789C"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Operating temperature</w:t>
            </w:r>
            <w:r w:rsidRPr="00173A9D">
              <w:rPr>
                <w:rFonts w:ascii="Times New Roman" w:hAnsi="Times New Roman" w:cs="Times New Roman"/>
                <w:sz w:val="26"/>
                <w:szCs w:val="26"/>
                <w:lang w:bidi="ar-SY"/>
              </w:rPr>
              <w:t>: (0 ÷ 50) °C.</w:t>
            </w:r>
          </w:p>
          <w:p w:rsidR="00F6789C" w:rsidRDefault="00F6789C"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Humidity: 90% non condensate.</w:t>
            </w:r>
          </w:p>
          <w:p w:rsidR="00F6789C" w:rsidRDefault="00F6789C" w:rsidP="007C40CD">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Ingress protection: IP20 at least.</w:t>
            </w:r>
          </w:p>
          <w:p w:rsidR="009657E6" w:rsidRPr="009657E6" w:rsidRDefault="009657E6"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lang w:bidi="ar-SY"/>
              </w:rPr>
              <w:t>Effect on performance resulting from operating conditions change:</w:t>
            </w:r>
          </w:p>
          <w:p w:rsidR="009657E6" w:rsidRPr="009657E6" w:rsidRDefault="009657E6" w:rsidP="007C40CD">
            <w:pPr>
              <w:pStyle w:val="ListParagraph"/>
              <w:numPr>
                <w:ilvl w:val="0"/>
                <w:numId w:val="8"/>
              </w:numPr>
              <w:bidi w:val="0"/>
              <w:spacing w:after="0" w:line="240" w:lineRule="auto"/>
              <w:ind w:left="339" w:hanging="141"/>
              <w:jc w:val="both"/>
              <w:rPr>
                <w:rFonts w:ascii="Times New Roman" w:hAnsi="Times New Roman" w:cs="Times New Roman"/>
                <w:b/>
                <w:bCs/>
                <w:sz w:val="26"/>
                <w:szCs w:val="26"/>
                <w:u w:val="single"/>
              </w:rPr>
            </w:pPr>
            <w:r>
              <w:rPr>
                <w:rFonts w:ascii="Times New Roman" w:hAnsi="Times New Roman" w:cs="Times New Roman"/>
                <w:sz w:val="26"/>
                <w:szCs w:val="26"/>
                <w:lang w:bidi="ar-SY"/>
              </w:rPr>
              <w:t xml:space="preserve">Supply air </w:t>
            </w:r>
            <w:r>
              <w:rPr>
                <w:rFonts w:ascii="Times New Roman" w:hAnsi="Times New Roman" w:cs="Times New Roman"/>
                <w:sz w:val="26"/>
                <w:szCs w:val="26"/>
              </w:rPr>
              <w:t>pressure variation</w:t>
            </w:r>
            <w:r w:rsidR="009C6A19">
              <w:rPr>
                <w:rFonts w:ascii="Times New Roman" w:hAnsi="Times New Roman" w:cs="Times New Roman" w:hint="cs"/>
                <w:sz w:val="26"/>
                <w:szCs w:val="26"/>
                <w:rtl/>
              </w:rPr>
              <w:t>:</w:t>
            </w:r>
            <w:r>
              <w:rPr>
                <w:rFonts w:ascii="Times New Roman" w:hAnsi="Times New Roman" w:cs="Times New Roman"/>
                <w:sz w:val="26"/>
                <w:szCs w:val="26"/>
              </w:rPr>
              <w:t xml:space="preserve"> </w:t>
            </w:r>
            <w:r w:rsidR="00E40078">
              <w:rPr>
                <w:rFonts w:ascii="Times New Roman" w:hAnsi="Times New Roman" w:cs="Times New Roman"/>
                <w:sz w:val="26"/>
                <w:szCs w:val="26"/>
              </w:rPr>
              <w:t xml:space="preserve">not more than </w:t>
            </w:r>
            <w:r>
              <w:rPr>
                <w:rFonts w:ascii="Times New Roman" w:hAnsi="Times New Roman" w:cs="Times New Roman"/>
                <w:sz w:val="26"/>
                <w:szCs w:val="26"/>
              </w:rPr>
              <w:t>0.2 % / 1 psi.</w:t>
            </w:r>
          </w:p>
          <w:p w:rsidR="009657E6" w:rsidRPr="007C40CD" w:rsidRDefault="009657E6" w:rsidP="007C40CD">
            <w:pPr>
              <w:pStyle w:val="ListParagraph"/>
              <w:numPr>
                <w:ilvl w:val="0"/>
                <w:numId w:val="8"/>
              </w:numPr>
              <w:bidi w:val="0"/>
              <w:spacing w:after="0" w:line="240" w:lineRule="auto"/>
              <w:ind w:left="339" w:hanging="141"/>
              <w:jc w:val="both"/>
              <w:rPr>
                <w:rFonts w:ascii="Times New Roman" w:hAnsi="Times New Roman" w:cs="Times New Roman"/>
                <w:b/>
                <w:bCs/>
                <w:sz w:val="26"/>
                <w:szCs w:val="26"/>
                <w:u w:val="single"/>
              </w:rPr>
            </w:pPr>
            <w:r>
              <w:rPr>
                <w:rFonts w:ascii="Times New Roman" w:hAnsi="Times New Roman" w:cs="Times New Roman"/>
                <w:sz w:val="26"/>
                <w:szCs w:val="26"/>
              </w:rPr>
              <w:t>Ambient temperature</w:t>
            </w:r>
            <w:r w:rsidR="009C6A19">
              <w:rPr>
                <w:rFonts w:ascii="Times New Roman" w:hAnsi="Times New Roman" w:cs="Times New Roman"/>
                <w:sz w:val="26"/>
                <w:szCs w:val="26"/>
              </w:rPr>
              <w:t xml:space="preserve"> </w:t>
            </w:r>
            <w:r w:rsidR="009C6A19" w:rsidRPr="009C6A19">
              <w:rPr>
                <w:rFonts w:ascii="Times New Roman" w:hAnsi="Times New Roman" w:cs="Times New Roman"/>
                <w:sz w:val="26"/>
                <w:szCs w:val="26"/>
                <w:lang w:bidi="ar-SY"/>
              </w:rPr>
              <w:t>variation</w:t>
            </w:r>
            <w:r w:rsidR="009C6A19">
              <w:rPr>
                <w:rFonts w:ascii="Times New Roman" w:hAnsi="Times New Roman" w:cs="Times New Roman"/>
                <w:sz w:val="26"/>
                <w:szCs w:val="26"/>
                <w:lang w:bidi="ar-SY"/>
              </w:rPr>
              <w:t>:</w:t>
            </w:r>
            <w:r>
              <w:rPr>
                <w:rFonts w:ascii="Times New Roman" w:hAnsi="Times New Roman" w:cs="Times New Roman"/>
                <w:sz w:val="26"/>
                <w:szCs w:val="26"/>
              </w:rPr>
              <w:t xml:space="preserve"> less than</w:t>
            </w:r>
            <w:r w:rsidR="009C6A19">
              <w:rPr>
                <w:rFonts w:ascii="Times New Roman" w:hAnsi="Times New Roman" w:cs="Times New Roman"/>
                <w:sz w:val="26"/>
                <w:szCs w:val="26"/>
              </w:rPr>
              <w:br/>
            </w:r>
            <w:r>
              <w:rPr>
                <w:rFonts w:ascii="Times New Roman" w:hAnsi="Times New Roman" w:cs="Times New Roman"/>
                <w:sz w:val="26"/>
                <w:szCs w:val="26"/>
              </w:rPr>
              <w:t xml:space="preserve"> 0.5 % / 10 ºC.</w:t>
            </w:r>
          </w:p>
          <w:p w:rsidR="007C40CD" w:rsidRPr="007C40CD" w:rsidRDefault="007C40CD"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Required controller’s types and quantities according to attached table.</w:t>
            </w:r>
          </w:p>
          <w:p w:rsidR="007669C7" w:rsidRPr="00B94F8E" w:rsidRDefault="007669C7" w:rsidP="00E411AD">
            <w:pPr>
              <w:spacing w:after="0" w:line="240" w:lineRule="auto"/>
              <w:jc w:val="both"/>
              <w:rPr>
                <w:rFonts w:ascii="Times New Roman" w:hAnsi="Times New Roman" w:cs="Times New Roman"/>
                <w:b/>
                <w:bCs/>
                <w:sz w:val="28"/>
                <w:szCs w:val="28"/>
                <w:u w:val="single"/>
              </w:rPr>
            </w:pPr>
            <w:r w:rsidRPr="00B94F8E">
              <w:rPr>
                <w:rFonts w:ascii="Times New Roman" w:hAnsi="Times New Roman" w:cs="Times New Roman"/>
                <w:b/>
                <w:bCs/>
                <w:sz w:val="28"/>
                <w:szCs w:val="28"/>
                <w:u w:val="single"/>
              </w:rPr>
              <w:lastRenderedPageBreak/>
              <w:t>Techni</w:t>
            </w:r>
            <w:r>
              <w:rPr>
                <w:rFonts w:ascii="Times New Roman" w:hAnsi="Times New Roman" w:cs="Times New Roman"/>
                <w:b/>
                <w:bCs/>
                <w:sz w:val="28"/>
                <w:szCs w:val="28"/>
                <w:u w:val="single"/>
              </w:rPr>
              <w:t>cal specification for pneumatic</w:t>
            </w:r>
            <w:r w:rsidRPr="00B94F8E">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recorders</w:t>
            </w:r>
            <w:r w:rsidRPr="00B94F8E">
              <w:rPr>
                <w:rFonts w:ascii="Times New Roman" w:hAnsi="Times New Roman" w:cs="Times New Roman"/>
                <w:b/>
                <w:bCs/>
                <w:sz w:val="28"/>
                <w:szCs w:val="28"/>
                <w:u w:val="single"/>
              </w:rPr>
              <w:t>:</w:t>
            </w:r>
          </w:p>
          <w:p w:rsidR="007669C7" w:rsidRDefault="007669C7" w:rsidP="009E0829">
            <w:pPr>
              <w:spacing w:after="0" w:line="240" w:lineRule="auto"/>
              <w:jc w:val="both"/>
              <w:rPr>
                <w:rFonts w:ascii="Times New Roman" w:hAnsi="Times New Roman" w:cs="Times New Roman"/>
                <w:b/>
                <w:bCs/>
                <w:sz w:val="28"/>
                <w:szCs w:val="28"/>
                <w:u w:val="single"/>
              </w:rPr>
            </w:pPr>
            <w:r>
              <w:rPr>
                <w:rFonts w:ascii="Times New Roman" w:hAnsi="Times New Roman" w:cs="Times New Roman"/>
                <w:sz w:val="26"/>
                <w:szCs w:val="26"/>
              </w:rPr>
              <w:t xml:space="preserve">Pneumatic </w:t>
            </w:r>
            <w:r w:rsidR="009E0829">
              <w:rPr>
                <w:rFonts w:ascii="Times New Roman" w:hAnsi="Times New Roman" w:cs="Times New Roman"/>
                <w:sz w:val="26"/>
                <w:szCs w:val="26"/>
              </w:rPr>
              <w:t>recorder</w:t>
            </w:r>
            <w:r>
              <w:rPr>
                <w:rFonts w:ascii="Times New Roman" w:hAnsi="Times New Roman" w:cs="Times New Roman"/>
                <w:sz w:val="26"/>
                <w:szCs w:val="26"/>
              </w:rPr>
              <w:t>s should  comply (at least) to the following:</w:t>
            </w:r>
          </w:p>
          <w:p w:rsidR="007669C7" w:rsidRPr="00BB424D" w:rsidRDefault="007669C7" w:rsidP="007C40CD">
            <w:pPr>
              <w:numPr>
                <w:ilvl w:val="0"/>
                <w:numId w:val="1"/>
              </w:numPr>
              <w:spacing w:after="0" w:line="240" w:lineRule="auto"/>
              <w:ind w:left="198" w:hanging="198"/>
              <w:jc w:val="both"/>
              <w:rPr>
                <w:rFonts w:ascii="Times New Roman" w:hAnsi="Times New Roman" w:cs="Times New Roman"/>
                <w:sz w:val="26"/>
                <w:szCs w:val="26"/>
                <w:lang w:bidi="ar-SY"/>
              </w:rPr>
            </w:pPr>
            <w:r w:rsidRPr="00BB424D">
              <w:rPr>
                <w:rFonts w:ascii="Times New Roman" w:hAnsi="Times New Roman" w:cs="Times New Roman"/>
                <w:sz w:val="26"/>
                <w:szCs w:val="26"/>
                <w:lang w:bidi="ar-SY"/>
              </w:rPr>
              <w:t>Comply with international standards (must be mentioned).</w:t>
            </w:r>
          </w:p>
          <w:p w:rsidR="007669C7" w:rsidRPr="00F41180" w:rsidRDefault="007669C7" w:rsidP="007C40CD">
            <w:pPr>
              <w:numPr>
                <w:ilvl w:val="0"/>
                <w:numId w:val="1"/>
              </w:numPr>
              <w:spacing w:after="0" w:line="240" w:lineRule="auto"/>
              <w:ind w:left="198" w:hanging="198"/>
              <w:jc w:val="both"/>
              <w:rPr>
                <w:rFonts w:ascii="Times New Roman" w:hAnsi="Times New Roman" w:cs="Times New Roman"/>
                <w:b/>
                <w:bCs/>
                <w:sz w:val="28"/>
                <w:szCs w:val="28"/>
                <w:u w:val="single"/>
              </w:rPr>
            </w:pPr>
            <w:r w:rsidRPr="00763E7C">
              <w:rPr>
                <w:rFonts w:ascii="Times New Roman" w:hAnsi="Times New Roman" w:cs="Times New Roman"/>
                <w:sz w:val="26"/>
                <w:szCs w:val="26"/>
              </w:rPr>
              <w:t>ISO 9001</w:t>
            </w:r>
            <w:r w:rsidRPr="00763E7C">
              <w:rPr>
                <w:rFonts w:ascii="Times New Roman" w:hAnsi="Times New Roman" w:cs="Times New Roman" w:hint="cs"/>
                <w:sz w:val="26"/>
                <w:szCs w:val="26"/>
                <w:rtl/>
              </w:rPr>
              <w:t xml:space="preserve"> </w:t>
            </w:r>
            <w:r w:rsidRPr="00763E7C">
              <w:rPr>
                <w:rFonts w:ascii="Times New Roman" w:hAnsi="Times New Roman" w:cs="Times New Roman"/>
                <w:sz w:val="26"/>
                <w:szCs w:val="26"/>
              </w:rPr>
              <w:t>certified.</w:t>
            </w:r>
          </w:p>
          <w:p w:rsidR="007669C7" w:rsidRPr="005E0C36" w:rsidRDefault="007669C7" w:rsidP="00BB424D">
            <w:pPr>
              <w:numPr>
                <w:ilvl w:val="0"/>
                <w:numId w:val="1"/>
              </w:numPr>
              <w:spacing w:after="0" w:line="240" w:lineRule="auto"/>
              <w:ind w:left="198" w:hanging="198"/>
              <w:jc w:val="both"/>
              <w:rPr>
                <w:rFonts w:ascii="Times New Roman" w:hAnsi="Times New Roman" w:cs="Times New Roman"/>
                <w:b/>
                <w:bCs/>
                <w:sz w:val="28"/>
                <w:szCs w:val="28"/>
                <w:u w:val="single"/>
              </w:rPr>
            </w:pPr>
            <w:r>
              <w:rPr>
                <w:rFonts w:ascii="Times New Roman" w:hAnsi="Times New Roman" w:cs="Times New Roman"/>
                <w:sz w:val="26"/>
                <w:szCs w:val="26"/>
              </w:rPr>
              <w:t xml:space="preserve">Should be suitable to replace used </w:t>
            </w:r>
            <w:r w:rsidR="009E0829">
              <w:rPr>
                <w:rFonts w:ascii="Times New Roman" w:hAnsi="Times New Roman" w:cs="Times New Roman"/>
                <w:sz w:val="26"/>
                <w:szCs w:val="26"/>
              </w:rPr>
              <w:t>recorders</w:t>
            </w:r>
            <w:r>
              <w:rPr>
                <w:rFonts w:ascii="Times New Roman" w:hAnsi="Times New Roman" w:cs="Times New Roman"/>
                <w:sz w:val="26"/>
                <w:szCs w:val="26"/>
              </w:rPr>
              <w:t xml:space="preserve"> regarding dimensions where they are from</w:t>
            </w:r>
            <w:r>
              <w:rPr>
                <w:rFonts w:ascii="Times New Roman" w:hAnsi="Times New Roman" w:cs="Times New Roman"/>
                <w:sz w:val="26"/>
                <w:szCs w:val="26"/>
              </w:rPr>
              <w:br/>
              <w:t xml:space="preserve">ABB Kent-Taylor. </w:t>
            </w:r>
            <w:r w:rsidRPr="005E0C36">
              <w:rPr>
                <w:rFonts w:ascii="Times New Roman" w:hAnsi="Times New Roman" w:cs="Times New Roman"/>
                <w:b/>
                <w:bCs/>
                <w:sz w:val="26"/>
                <w:szCs w:val="26"/>
              </w:rPr>
              <w:t>Kent P3000 Model F-</w:t>
            </w:r>
            <w:r w:rsidR="00A34994">
              <w:rPr>
                <w:rFonts w:ascii="Times New Roman" w:hAnsi="Times New Roman" w:cs="Times New Roman"/>
                <w:b/>
                <w:bCs/>
                <w:sz w:val="26"/>
                <w:szCs w:val="26"/>
              </w:rPr>
              <w:t>RH</w:t>
            </w:r>
            <w:r>
              <w:rPr>
                <w:rFonts w:ascii="Times New Roman" w:hAnsi="Times New Roman" w:cs="Times New Roman"/>
                <w:b/>
                <w:bCs/>
                <w:sz w:val="26"/>
                <w:szCs w:val="26"/>
              </w:rPr>
              <w:t xml:space="preserve"> </w:t>
            </w:r>
            <w:r>
              <w:rPr>
                <w:rFonts w:ascii="Times New Roman" w:hAnsi="Times New Roman" w:cs="Times New Roman"/>
                <w:b/>
                <w:bCs/>
                <w:sz w:val="26"/>
                <w:szCs w:val="26"/>
              </w:rPr>
              <w:br/>
            </w:r>
            <w:r>
              <w:rPr>
                <w:rFonts w:ascii="Times New Roman" w:hAnsi="Times New Roman" w:cs="Times New Roman"/>
                <w:sz w:val="26"/>
                <w:szCs w:val="26"/>
              </w:rPr>
              <w:t xml:space="preserve">so new </w:t>
            </w:r>
            <w:r w:rsidR="009E0829">
              <w:rPr>
                <w:rFonts w:ascii="Times New Roman" w:hAnsi="Times New Roman" w:cs="Times New Roman"/>
                <w:sz w:val="26"/>
                <w:szCs w:val="26"/>
              </w:rPr>
              <w:t>recorders</w:t>
            </w:r>
            <w:r>
              <w:rPr>
                <w:rFonts w:ascii="Times New Roman" w:hAnsi="Times New Roman" w:cs="Times New Roman"/>
                <w:sz w:val="26"/>
                <w:szCs w:val="26"/>
              </w:rPr>
              <w:t xml:space="preserve"> can be installed in mounting cases of mentioned </w:t>
            </w:r>
            <w:r w:rsidR="009E0829">
              <w:rPr>
                <w:rFonts w:ascii="Times New Roman" w:hAnsi="Times New Roman" w:cs="Times New Roman"/>
                <w:sz w:val="26"/>
                <w:szCs w:val="26"/>
              </w:rPr>
              <w:t>recorders</w:t>
            </w:r>
            <w:r>
              <w:rPr>
                <w:rFonts w:ascii="Times New Roman" w:hAnsi="Times New Roman" w:cs="Times New Roman"/>
                <w:sz w:val="26"/>
                <w:szCs w:val="26"/>
              </w:rPr>
              <w:t xml:space="preserve"> without need to any modification. (An illustration figure for used </w:t>
            </w:r>
            <w:r w:rsidR="009E0829">
              <w:rPr>
                <w:rFonts w:ascii="Times New Roman" w:hAnsi="Times New Roman" w:cs="Times New Roman"/>
                <w:sz w:val="26"/>
                <w:szCs w:val="26"/>
              </w:rPr>
              <w:t>recorder</w:t>
            </w:r>
            <w:r>
              <w:rPr>
                <w:rFonts w:ascii="Times New Roman" w:hAnsi="Times New Roman" w:cs="Times New Roman"/>
                <w:sz w:val="26"/>
                <w:szCs w:val="26"/>
              </w:rPr>
              <w:t xml:space="preserve"> dimensions is attached).</w:t>
            </w:r>
          </w:p>
          <w:p w:rsidR="007669C7" w:rsidRPr="00B141CE" w:rsidRDefault="007669C7" w:rsidP="007C40CD">
            <w:pPr>
              <w:numPr>
                <w:ilvl w:val="0"/>
                <w:numId w:val="1"/>
              </w:numPr>
              <w:spacing w:after="0" w:line="240" w:lineRule="auto"/>
              <w:ind w:left="198" w:hanging="198"/>
              <w:jc w:val="both"/>
              <w:rPr>
                <w:rFonts w:ascii="Times New Roman" w:hAnsi="Times New Roman" w:cs="Times New Roman"/>
                <w:b/>
                <w:bCs/>
                <w:sz w:val="26"/>
                <w:szCs w:val="26"/>
                <w:u w:val="single"/>
              </w:rPr>
            </w:pPr>
            <w:r w:rsidRPr="005E0C36">
              <w:rPr>
                <w:rFonts w:ascii="Times New Roman" w:hAnsi="Times New Roman" w:cs="Times New Roman"/>
                <w:sz w:val="26"/>
                <w:szCs w:val="26"/>
              </w:rPr>
              <w:t>Equipped with</w:t>
            </w:r>
            <w:r>
              <w:rPr>
                <w:rFonts w:ascii="Times New Roman" w:hAnsi="Times New Roman" w:cs="Times New Roman"/>
                <w:sz w:val="26"/>
                <w:szCs w:val="26"/>
              </w:rPr>
              <w:t xml:space="preserve"> a set of flexible tubes which enables it to be connected to the pneumatic signals connection base of the mentioned </w:t>
            </w:r>
            <w:r w:rsidR="009E0829">
              <w:rPr>
                <w:rFonts w:ascii="Times New Roman" w:hAnsi="Times New Roman" w:cs="Times New Roman"/>
                <w:sz w:val="26"/>
                <w:szCs w:val="26"/>
              </w:rPr>
              <w:t>recorders</w:t>
            </w:r>
            <w:r>
              <w:rPr>
                <w:rFonts w:ascii="Times New Roman" w:hAnsi="Times New Roman" w:cs="Times New Roman"/>
                <w:sz w:val="26"/>
                <w:szCs w:val="26"/>
              </w:rPr>
              <w:t>, and enables it to be withdrawn from the mounting case without interrupting or affecting the normal operation of them, and insertion it back into the case without any hindrance.</w:t>
            </w:r>
          </w:p>
          <w:p w:rsidR="007669C7" w:rsidRPr="000A3BCD" w:rsidRDefault="007669C7"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 xml:space="preserve">The set of tubes mentioned before should end at the </w:t>
            </w:r>
            <w:r w:rsidR="009E0829">
              <w:rPr>
                <w:rFonts w:ascii="Times New Roman" w:hAnsi="Times New Roman" w:cs="Times New Roman"/>
                <w:sz w:val="26"/>
                <w:szCs w:val="26"/>
              </w:rPr>
              <w:t>recorder</w:t>
            </w:r>
            <w:r>
              <w:rPr>
                <w:rFonts w:ascii="Times New Roman" w:hAnsi="Times New Roman" w:cs="Times New Roman"/>
                <w:sz w:val="26"/>
                <w:szCs w:val="26"/>
              </w:rPr>
              <w:t xml:space="preserve">’s rear side with a mechanism (which has a lock) enables </w:t>
            </w:r>
            <w:r w:rsidRPr="00E67F98">
              <w:rPr>
                <w:rFonts w:ascii="Times New Roman" w:hAnsi="Times New Roman" w:cs="Times New Roman"/>
                <w:sz w:val="26"/>
                <w:szCs w:val="26"/>
                <w:lang w:bidi="ar-SY"/>
              </w:rPr>
              <w:t>e</w:t>
            </w:r>
            <w:r>
              <w:rPr>
                <w:rFonts w:ascii="Times New Roman" w:hAnsi="Times New Roman" w:cs="Times New Roman"/>
                <w:sz w:val="26"/>
                <w:szCs w:val="26"/>
                <w:lang w:bidi="ar-SY"/>
              </w:rPr>
              <w:t xml:space="preserve">asy and quick connection to or disconnection </w:t>
            </w:r>
            <w:r>
              <w:rPr>
                <w:rFonts w:ascii="Times New Roman" w:hAnsi="Times New Roman" w:cs="Times New Roman"/>
                <w:sz w:val="26"/>
                <w:szCs w:val="26"/>
              </w:rPr>
              <w:t xml:space="preserve">from the </w:t>
            </w:r>
            <w:r w:rsidR="009E0829">
              <w:rPr>
                <w:rFonts w:ascii="Times New Roman" w:hAnsi="Times New Roman" w:cs="Times New Roman"/>
                <w:sz w:val="26"/>
                <w:szCs w:val="26"/>
              </w:rPr>
              <w:t>recorder</w:t>
            </w:r>
            <w:r>
              <w:rPr>
                <w:rFonts w:ascii="Times New Roman" w:hAnsi="Times New Roman" w:cs="Times New Roman"/>
                <w:sz w:val="26"/>
                <w:szCs w:val="26"/>
              </w:rPr>
              <w:t xml:space="preserve"> and has the ability to block the signals in the tube allow</w:t>
            </w:r>
            <w:r w:rsidR="00F15214">
              <w:rPr>
                <w:rFonts w:ascii="Times New Roman" w:hAnsi="Times New Roman" w:cs="Times New Roman"/>
                <w:sz w:val="26"/>
                <w:szCs w:val="26"/>
              </w:rPr>
              <w:t>ing</w:t>
            </w:r>
            <w:r>
              <w:rPr>
                <w:rFonts w:ascii="Times New Roman" w:hAnsi="Times New Roman" w:cs="Times New Roman"/>
                <w:sz w:val="26"/>
                <w:szCs w:val="26"/>
              </w:rPr>
              <w:t xml:space="preserve"> to disconnect the </w:t>
            </w:r>
            <w:r w:rsidR="009E0829">
              <w:rPr>
                <w:rFonts w:ascii="Times New Roman" w:hAnsi="Times New Roman" w:cs="Times New Roman"/>
                <w:sz w:val="26"/>
                <w:szCs w:val="26"/>
              </w:rPr>
              <w:t>recorder</w:t>
            </w:r>
            <w:r>
              <w:rPr>
                <w:rFonts w:ascii="Times New Roman" w:hAnsi="Times New Roman" w:cs="Times New Roman"/>
                <w:sz w:val="26"/>
                <w:szCs w:val="26"/>
              </w:rPr>
              <w:t xml:space="preserve"> or replace it without leakage in pneumatic signals or supply air.</w:t>
            </w:r>
          </w:p>
          <w:p w:rsidR="003535A0" w:rsidRPr="003535A0" w:rsidRDefault="003535A0" w:rsidP="007C40CD">
            <w:pPr>
              <w:numPr>
                <w:ilvl w:val="0"/>
                <w:numId w:val="1"/>
              </w:numPr>
              <w:spacing w:after="0" w:line="240" w:lineRule="auto"/>
              <w:ind w:left="198" w:hanging="198"/>
              <w:jc w:val="both"/>
              <w:rPr>
                <w:rFonts w:ascii="Times New Roman" w:hAnsi="Times New Roman" w:cs="Times New Roman"/>
                <w:sz w:val="26"/>
                <w:szCs w:val="26"/>
              </w:rPr>
            </w:pPr>
            <w:r w:rsidRPr="003535A0">
              <w:rPr>
                <w:rFonts w:ascii="Times New Roman" w:hAnsi="Times New Roman" w:cs="Times New Roman"/>
                <w:sz w:val="26"/>
                <w:szCs w:val="26"/>
              </w:rPr>
              <w:t xml:space="preserve">Ability </w:t>
            </w:r>
            <w:r>
              <w:rPr>
                <w:rFonts w:ascii="Times New Roman" w:hAnsi="Times New Roman" w:cs="Times New Roman"/>
                <w:sz w:val="26"/>
                <w:szCs w:val="26"/>
              </w:rPr>
              <w:t xml:space="preserve">to replace recording paper </w:t>
            </w:r>
            <w:r w:rsidR="00AE3677">
              <w:rPr>
                <w:rFonts w:ascii="Times New Roman" w:hAnsi="Times New Roman" w:cs="Times New Roman"/>
                <w:sz w:val="26"/>
                <w:szCs w:val="26"/>
              </w:rPr>
              <w:t>easily and quickly without need to open the recorder.</w:t>
            </w:r>
          </w:p>
          <w:p w:rsidR="003535A0" w:rsidRPr="00AE3677" w:rsidRDefault="003535A0" w:rsidP="007C40CD">
            <w:pPr>
              <w:numPr>
                <w:ilvl w:val="0"/>
                <w:numId w:val="1"/>
              </w:numPr>
              <w:spacing w:after="0" w:line="240" w:lineRule="auto"/>
              <w:ind w:left="198" w:hanging="198"/>
              <w:jc w:val="both"/>
              <w:rPr>
                <w:rFonts w:ascii="Times New Roman" w:hAnsi="Times New Roman" w:cs="Times New Roman"/>
                <w:b/>
                <w:bCs/>
                <w:sz w:val="26"/>
                <w:szCs w:val="26"/>
                <w:u w:val="single"/>
              </w:rPr>
            </w:pPr>
            <w:r w:rsidRPr="003535A0">
              <w:rPr>
                <w:rFonts w:ascii="Times New Roman" w:hAnsi="Times New Roman" w:cs="Times New Roman"/>
                <w:sz w:val="26"/>
                <w:szCs w:val="26"/>
              </w:rPr>
              <w:t>Ability to record more t</w:t>
            </w:r>
            <w:r>
              <w:rPr>
                <w:rFonts w:ascii="Times New Roman" w:hAnsi="Times New Roman" w:cs="Times New Roman"/>
                <w:sz w:val="26"/>
                <w:szCs w:val="26"/>
              </w:rPr>
              <w:t>han one signal in same recorder (1, 2 or 3) in different colors according to required model.</w:t>
            </w:r>
          </w:p>
          <w:p w:rsidR="00AE3677" w:rsidRPr="003535A0" w:rsidRDefault="00AE3677"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Chart speed 20 mm/h.</w:t>
            </w:r>
          </w:p>
          <w:p w:rsidR="005C5ABD" w:rsidRPr="005C5ABD" w:rsidRDefault="005C5ABD" w:rsidP="00C121EB">
            <w:pPr>
              <w:numPr>
                <w:ilvl w:val="0"/>
                <w:numId w:val="1"/>
              </w:numPr>
              <w:spacing w:after="0" w:line="240" w:lineRule="auto"/>
              <w:ind w:left="198" w:hanging="198"/>
              <w:jc w:val="both"/>
              <w:rPr>
                <w:rFonts w:ascii="Times New Roman" w:hAnsi="Times New Roman" w:cs="Times New Roman"/>
                <w:sz w:val="26"/>
                <w:szCs w:val="26"/>
              </w:rPr>
            </w:pPr>
            <w:r w:rsidRPr="005C5ABD">
              <w:rPr>
                <w:rFonts w:ascii="Times New Roman" w:hAnsi="Times New Roman" w:cs="Times New Roman"/>
                <w:sz w:val="26"/>
                <w:szCs w:val="26"/>
              </w:rPr>
              <w:t>Paper</w:t>
            </w:r>
            <w:r>
              <w:rPr>
                <w:rFonts w:ascii="Times New Roman" w:hAnsi="Times New Roman" w:cs="Times New Roman"/>
                <w:sz w:val="26"/>
                <w:szCs w:val="26"/>
              </w:rPr>
              <w:t xml:space="preserve"> that will be used is standard char</w:t>
            </w:r>
            <w:r w:rsidR="00C121EB">
              <w:rPr>
                <w:rFonts w:ascii="Times New Roman" w:hAnsi="Times New Roman" w:cs="Times New Roman"/>
                <w:sz w:val="26"/>
                <w:szCs w:val="26"/>
              </w:rPr>
              <w:t>t paper roll, width</w:t>
            </w:r>
            <w:r>
              <w:rPr>
                <w:rFonts w:ascii="Times New Roman" w:hAnsi="Times New Roman" w:cs="Times New Roman"/>
                <w:sz w:val="26"/>
                <w:szCs w:val="26"/>
              </w:rPr>
              <w:t xml:space="preserve"> 10</w:t>
            </w:r>
            <w:r w:rsidR="00C121EB">
              <w:rPr>
                <w:rFonts w:ascii="Times New Roman" w:hAnsi="Times New Roman" w:cs="Times New Roman"/>
                <w:sz w:val="26"/>
                <w:szCs w:val="26"/>
              </w:rPr>
              <w:t>9</w:t>
            </w:r>
            <w:r>
              <w:rPr>
                <w:rFonts w:ascii="Times New Roman" w:hAnsi="Times New Roman" w:cs="Times New Roman"/>
                <w:sz w:val="26"/>
                <w:szCs w:val="26"/>
              </w:rPr>
              <w:t>mm</w:t>
            </w:r>
            <w:r w:rsidR="00C121EB">
              <w:rPr>
                <w:rFonts w:ascii="Times New Roman" w:hAnsi="Times New Roman" w:cs="Times New Roman"/>
                <w:sz w:val="26"/>
                <w:szCs w:val="26"/>
              </w:rPr>
              <w:t>, roller diameter 32mm, core diameter 11.5mm</w:t>
            </w:r>
            <w:r w:rsidR="00C121EB" w:rsidRPr="00BB424D">
              <w:rPr>
                <w:rFonts w:ascii="Times New Roman" w:hAnsi="Times New Roman" w:cs="Times New Roman"/>
                <w:sz w:val="26"/>
                <w:szCs w:val="26"/>
              </w:rPr>
              <w:t xml:space="preserve">, </w:t>
            </w:r>
            <w:r w:rsidRPr="00BB424D">
              <w:rPr>
                <w:rFonts w:ascii="Times New Roman" w:hAnsi="Times New Roman" w:cs="Times New Roman"/>
                <w:sz w:val="26"/>
                <w:szCs w:val="26"/>
              </w:rPr>
              <w:t xml:space="preserve"> drilled at bottom.</w:t>
            </w:r>
          </w:p>
          <w:p w:rsidR="00B25321" w:rsidRPr="00B25321" w:rsidRDefault="00B25321" w:rsidP="007C40CD">
            <w:pPr>
              <w:numPr>
                <w:ilvl w:val="0"/>
                <w:numId w:val="1"/>
              </w:numPr>
              <w:spacing w:after="0" w:line="240" w:lineRule="auto"/>
              <w:ind w:left="198" w:hanging="198"/>
              <w:jc w:val="both"/>
              <w:rPr>
                <w:rFonts w:ascii="Times New Roman" w:hAnsi="Times New Roman" w:cs="Times New Roman"/>
                <w:sz w:val="26"/>
                <w:szCs w:val="26"/>
              </w:rPr>
            </w:pPr>
            <w:r w:rsidRPr="00B25321">
              <w:rPr>
                <w:rFonts w:ascii="Times New Roman" w:hAnsi="Times New Roman" w:cs="Times New Roman"/>
                <w:sz w:val="26"/>
                <w:szCs w:val="26"/>
              </w:rPr>
              <w:t>Recording</w:t>
            </w:r>
            <w:r>
              <w:rPr>
                <w:rFonts w:ascii="Times New Roman" w:hAnsi="Times New Roman" w:cs="Times New Roman"/>
                <w:sz w:val="26"/>
                <w:szCs w:val="26"/>
              </w:rPr>
              <w:t xml:space="preserve"> pens should be easily </w:t>
            </w:r>
            <w:r w:rsidR="00DC4BAD">
              <w:rPr>
                <w:rFonts w:ascii="Times New Roman" w:hAnsi="Times New Roman" w:cs="Times New Roman"/>
                <w:sz w:val="26"/>
                <w:szCs w:val="26"/>
              </w:rPr>
              <w:t>replaceable</w:t>
            </w:r>
            <w:r>
              <w:rPr>
                <w:rFonts w:ascii="Times New Roman" w:hAnsi="Times New Roman" w:cs="Times New Roman"/>
                <w:sz w:val="26"/>
                <w:szCs w:val="26"/>
              </w:rPr>
              <w:t xml:space="preserve"> without need to open the recorder and do not need maintenance and </w:t>
            </w:r>
            <w:r w:rsidR="00C04ED8">
              <w:rPr>
                <w:rFonts w:ascii="Times New Roman" w:hAnsi="Times New Roman" w:cs="Times New Roman"/>
                <w:sz w:val="26"/>
                <w:szCs w:val="26"/>
              </w:rPr>
              <w:t xml:space="preserve">last for more than three </w:t>
            </w:r>
            <w:r w:rsidR="00C04ED8">
              <w:rPr>
                <w:rFonts w:ascii="Times New Roman" w:hAnsi="Times New Roman" w:cs="Times New Roman"/>
                <w:sz w:val="26"/>
                <w:szCs w:val="26"/>
              </w:rPr>
              <w:lastRenderedPageBreak/>
              <w:t>months of continuous recording at mentioned before speed.</w:t>
            </w:r>
          </w:p>
          <w:p w:rsidR="000A3BCD" w:rsidRPr="006F3281" w:rsidRDefault="000A3BCD"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Input signal (0.2 ÷ 1)</w:t>
            </w:r>
            <w:r w:rsidR="008760D3">
              <w:rPr>
                <w:rFonts w:ascii="Times New Roman" w:hAnsi="Times New Roman" w:cs="Times New Roman" w:hint="cs"/>
                <w:sz w:val="26"/>
                <w:szCs w:val="26"/>
                <w:rtl/>
              </w:rPr>
              <w:t xml:space="preserve"> </w:t>
            </w:r>
            <w:r>
              <w:rPr>
                <w:rFonts w:ascii="Times New Roman" w:hAnsi="Times New Roman" w:cs="Times New Roman"/>
                <w:sz w:val="26"/>
                <w:szCs w:val="26"/>
              </w:rPr>
              <w:t>kg/cm².</w:t>
            </w:r>
          </w:p>
          <w:p w:rsidR="006F3281" w:rsidRPr="003535A0" w:rsidRDefault="006F3281"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 xml:space="preserve">Supply air pressure </w:t>
            </w:r>
            <w:r>
              <w:rPr>
                <w:rFonts w:ascii="Times New Roman" w:hAnsi="Times New Roman" w:cs="Times New Roman"/>
                <w:sz w:val="26"/>
                <w:szCs w:val="26"/>
                <w:lang w:bidi="ar-SY"/>
              </w:rPr>
              <w:t>(1.4 ± 1%) kg/cm².</w:t>
            </w:r>
          </w:p>
          <w:p w:rsidR="003535A0" w:rsidRPr="0096310C" w:rsidRDefault="003535A0"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lang w:bidi="ar-SY"/>
              </w:rPr>
              <w:t>Supply air consumption should not be more than 0.1 Nm³/h for each input signal.</w:t>
            </w:r>
          </w:p>
          <w:p w:rsidR="006F3281" w:rsidRPr="003535A0" w:rsidRDefault="00A13F58"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Supply voltage 220V, 50Hz.</w:t>
            </w:r>
          </w:p>
          <w:p w:rsidR="003535A0" w:rsidRPr="005739A1" w:rsidRDefault="003535A0"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Power consumption should not be more than</w:t>
            </w:r>
            <w:r>
              <w:rPr>
                <w:rFonts w:ascii="Times New Roman" w:hAnsi="Times New Roman" w:cs="Times New Roman"/>
                <w:sz w:val="26"/>
                <w:szCs w:val="26"/>
              </w:rPr>
              <w:br/>
              <w:t>4 watt.</w:t>
            </w:r>
          </w:p>
          <w:p w:rsidR="00E40078" w:rsidRDefault="00E40078" w:rsidP="00E40078">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Overall accuracy the recorder is ±0.5 %.</w:t>
            </w:r>
          </w:p>
          <w:p w:rsidR="00E40078" w:rsidRDefault="00E40078" w:rsidP="00E40078">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Response time for input signal variation of 100%:</w:t>
            </w:r>
          </w:p>
          <w:p w:rsidR="00E40078" w:rsidRDefault="00E40078" w:rsidP="00E40078">
            <w:pPr>
              <w:pStyle w:val="ListParagraph"/>
              <w:numPr>
                <w:ilvl w:val="0"/>
                <w:numId w:val="8"/>
              </w:numPr>
              <w:bidi w:val="0"/>
              <w:spacing w:after="0" w:line="240" w:lineRule="auto"/>
              <w:ind w:left="339" w:hanging="141"/>
              <w:jc w:val="both"/>
              <w:rPr>
                <w:rFonts w:ascii="Times New Roman" w:hAnsi="Times New Roman" w:cs="Times New Roman"/>
                <w:sz w:val="26"/>
                <w:szCs w:val="26"/>
                <w:lang w:bidi="ar-SY"/>
              </w:rPr>
            </w:pPr>
            <w:r>
              <w:rPr>
                <w:rFonts w:ascii="Times New Roman" w:hAnsi="Times New Roman" w:cs="Times New Roman"/>
                <w:sz w:val="26"/>
                <w:szCs w:val="26"/>
                <w:lang w:bidi="ar-SY"/>
              </w:rPr>
              <w:t>Increasing: not more than 1.5 sec.</w:t>
            </w:r>
          </w:p>
          <w:p w:rsidR="00E40078" w:rsidRPr="00E40078" w:rsidRDefault="00E40078" w:rsidP="00E40078">
            <w:pPr>
              <w:pStyle w:val="ListParagraph"/>
              <w:numPr>
                <w:ilvl w:val="0"/>
                <w:numId w:val="8"/>
              </w:numPr>
              <w:bidi w:val="0"/>
              <w:spacing w:after="0" w:line="240" w:lineRule="auto"/>
              <w:ind w:left="339" w:hanging="141"/>
              <w:jc w:val="both"/>
              <w:rPr>
                <w:rFonts w:ascii="Times New Roman" w:hAnsi="Times New Roman" w:cs="Times New Roman"/>
                <w:sz w:val="26"/>
                <w:szCs w:val="26"/>
                <w:lang w:bidi="ar-SY"/>
              </w:rPr>
            </w:pPr>
            <w:r>
              <w:rPr>
                <w:rFonts w:ascii="Times New Roman" w:hAnsi="Times New Roman" w:cs="Times New Roman"/>
                <w:sz w:val="26"/>
                <w:szCs w:val="26"/>
                <w:lang w:bidi="ar-SY"/>
              </w:rPr>
              <w:t xml:space="preserve">Decreasing: not more than 2.5 sec. </w:t>
            </w:r>
          </w:p>
          <w:p w:rsidR="00E40078" w:rsidRPr="00173A9D" w:rsidRDefault="00E40078" w:rsidP="00E40078">
            <w:pPr>
              <w:numPr>
                <w:ilvl w:val="0"/>
                <w:numId w:val="1"/>
              </w:numPr>
              <w:spacing w:after="0" w:line="240" w:lineRule="auto"/>
              <w:ind w:left="198" w:hanging="198"/>
              <w:jc w:val="both"/>
              <w:rPr>
                <w:rFonts w:ascii="Times New Roman" w:hAnsi="Times New Roman" w:cs="Times New Roman"/>
                <w:sz w:val="26"/>
                <w:szCs w:val="26"/>
                <w:lang w:bidi="ar-SY"/>
              </w:rPr>
            </w:pPr>
            <w:r>
              <w:rPr>
                <w:rFonts w:ascii="Times New Roman" w:hAnsi="Times New Roman" w:cs="Times New Roman"/>
                <w:sz w:val="26"/>
                <w:szCs w:val="26"/>
                <w:lang w:bidi="ar-SY"/>
              </w:rPr>
              <w:t>Operating temperature</w:t>
            </w:r>
            <w:r w:rsidRPr="00173A9D">
              <w:rPr>
                <w:rFonts w:ascii="Times New Roman" w:hAnsi="Times New Roman" w:cs="Times New Roman"/>
                <w:sz w:val="26"/>
                <w:szCs w:val="26"/>
                <w:lang w:bidi="ar-SY"/>
              </w:rPr>
              <w:t>: (0 ÷ 50) °C.</w:t>
            </w:r>
          </w:p>
          <w:p w:rsidR="00E40078" w:rsidRPr="00BB424D" w:rsidRDefault="00E40078" w:rsidP="00E40078">
            <w:pPr>
              <w:numPr>
                <w:ilvl w:val="0"/>
                <w:numId w:val="1"/>
              </w:numPr>
              <w:spacing w:after="0" w:line="240" w:lineRule="auto"/>
              <w:ind w:left="198" w:hanging="198"/>
              <w:jc w:val="both"/>
              <w:rPr>
                <w:rFonts w:ascii="Times New Roman" w:hAnsi="Times New Roman" w:cs="Times New Roman"/>
                <w:sz w:val="26"/>
                <w:szCs w:val="26"/>
                <w:lang w:bidi="ar-SY"/>
              </w:rPr>
            </w:pPr>
            <w:r w:rsidRPr="00BB424D">
              <w:rPr>
                <w:rFonts w:ascii="Times New Roman" w:hAnsi="Times New Roman" w:cs="Times New Roman"/>
                <w:sz w:val="26"/>
                <w:szCs w:val="26"/>
                <w:lang w:bidi="ar-SY"/>
              </w:rPr>
              <w:t>Humidity: 90% non condensate.</w:t>
            </w:r>
          </w:p>
          <w:p w:rsidR="00E40078" w:rsidRPr="00BB424D" w:rsidRDefault="00E40078" w:rsidP="00E40078">
            <w:pPr>
              <w:numPr>
                <w:ilvl w:val="0"/>
                <w:numId w:val="1"/>
              </w:numPr>
              <w:spacing w:after="0" w:line="240" w:lineRule="auto"/>
              <w:ind w:left="198" w:hanging="198"/>
              <w:jc w:val="both"/>
              <w:rPr>
                <w:rFonts w:ascii="Times New Roman" w:hAnsi="Times New Roman" w:cs="Times New Roman"/>
                <w:sz w:val="26"/>
                <w:szCs w:val="26"/>
                <w:lang w:bidi="ar-SY"/>
              </w:rPr>
            </w:pPr>
            <w:r w:rsidRPr="00BB424D">
              <w:rPr>
                <w:rFonts w:ascii="Times New Roman" w:hAnsi="Times New Roman" w:cs="Times New Roman"/>
                <w:sz w:val="26"/>
                <w:szCs w:val="26"/>
                <w:lang w:bidi="ar-SY"/>
              </w:rPr>
              <w:t>Ingress protection: IP20 at least.</w:t>
            </w:r>
          </w:p>
          <w:p w:rsidR="00E40078" w:rsidRPr="00BB424D" w:rsidRDefault="00E40078" w:rsidP="00E40078">
            <w:pPr>
              <w:numPr>
                <w:ilvl w:val="0"/>
                <w:numId w:val="1"/>
              </w:numPr>
              <w:spacing w:after="0" w:line="240" w:lineRule="auto"/>
              <w:ind w:left="198" w:hanging="198"/>
              <w:jc w:val="both"/>
              <w:rPr>
                <w:rFonts w:ascii="Times New Roman" w:hAnsi="Times New Roman" w:cs="Times New Roman"/>
                <w:b/>
                <w:bCs/>
                <w:sz w:val="26"/>
                <w:szCs w:val="26"/>
                <w:u w:val="single"/>
              </w:rPr>
            </w:pPr>
            <w:r w:rsidRPr="00BB424D">
              <w:rPr>
                <w:rFonts w:ascii="Times New Roman" w:hAnsi="Times New Roman" w:cs="Times New Roman"/>
                <w:sz w:val="26"/>
                <w:szCs w:val="26"/>
                <w:lang w:bidi="ar-SY"/>
              </w:rPr>
              <w:t>Effect on performance resulting from operating conditions change:</w:t>
            </w:r>
          </w:p>
          <w:p w:rsidR="00E40078" w:rsidRPr="00BB424D" w:rsidRDefault="00E40078" w:rsidP="00E40078">
            <w:pPr>
              <w:pStyle w:val="ListParagraph"/>
              <w:numPr>
                <w:ilvl w:val="0"/>
                <w:numId w:val="8"/>
              </w:numPr>
              <w:bidi w:val="0"/>
              <w:spacing w:after="0" w:line="240" w:lineRule="auto"/>
              <w:ind w:left="339" w:hanging="141"/>
              <w:jc w:val="both"/>
              <w:rPr>
                <w:rFonts w:ascii="Times New Roman" w:hAnsi="Times New Roman" w:cs="Times New Roman"/>
                <w:b/>
                <w:bCs/>
                <w:sz w:val="26"/>
                <w:szCs w:val="26"/>
                <w:u w:val="single"/>
              </w:rPr>
            </w:pPr>
            <w:r w:rsidRPr="00BB424D">
              <w:rPr>
                <w:rFonts w:ascii="Times New Roman" w:hAnsi="Times New Roman" w:cs="Times New Roman"/>
                <w:sz w:val="26"/>
                <w:szCs w:val="26"/>
                <w:lang w:bidi="ar-SY"/>
              </w:rPr>
              <w:t xml:space="preserve">Supply air </w:t>
            </w:r>
            <w:r w:rsidRPr="00BB424D">
              <w:rPr>
                <w:rFonts w:ascii="Times New Roman" w:hAnsi="Times New Roman" w:cs="Times New Roman"/>
                <w:sz w:val="26"/>
                <w:szCs w:val="26"/>
              </w:rPr>
              <w:t>pressure variation</w:t>
            </w:r>
            <w:r w:rsidRPr="00BB424D">
              <w:rPr>
                <w:rFonts w:ascii="Times New Roman" w:hAnsi="Times New Roman" w:cs="Times New Roman" w:hint="cs"/>
                <w:sz w:val="26"/>
                <w:szCs w:val="26"/>
                <w:rtl/>
              </w:rPr>
              <w:t>:</w:t>
            </w:r>
            <w:r w:rsidRPr="00BB424D">
              <w:rPr>
                <w:rFonts w:ascii="Times New Roman" w:hAnsi="Times New Roman" w:cs="Times New Roman"/>
                <w:sz w:val="26"/>
                <w:szCs w:val="26"/>
              </w:rPr>
              <w:t xml:space="preserve">  not more than 0.2 % / 1 psi.</w:t>
            </w:r>
          </w:p>
          <w:p w:rsidR="00E40078" w:rsidRPr="007C40CD" w:rsidRDefault="00E40078" w:rsidP="00E40078">
            <w:pPr>
              <w:pStyle w:val="ListParagraph"/>
              <w:numPr>
                <w:ilvl w:val="0"/>
                <w:numId w:val="8"/>
              </w:numPr>
              <w:bidi w:val="0"/>
              <w:spacing w:after="0" w:line="240" w:lineRule="auto"/>
              <w:ind w:left="339" w:hanging="141"/>
              <w:jc w:val="both"/>
              <w:rPr>
                <w:rFonts w:ascii="Times New Roman" w:hAnsi="Times New Roman" w:cs="Times New Roman"/>
                <w:b/>
                <w:bCs/>
                <w:sz w:val="26"/>
                <w:szCs w:val="26"/>
                <w:u w:val="single"/>
              </w:rPr>
            </w:pPr>
            <w:r>
              <w:rPr>
                <w:rFonts w:ascii="Times New Roman" w:hAnsi="Times New Roman" w:cs="Times New Roman"/>
                <w:sz w:val="26"/>
                <w:szCs w:val="26"/>
              </w:rPr>
              <w:t xml:space="preserve">Ambient temperature </w:t>
            </w:r>
            <w:r w:rsidRPr="009C6A19">
              <w:rPr>
                <w:rFonts w:ascii="Times New Roman" w:hAnsi="Times New Roman" w:cs="Times New Roman"/>
                <w:sz w:val="26"/>
                <w:szCs w:val="26"/>
                <w:lang w:bidi="ar-SY"/>
              </w:rPr>
              <w:t>variation</w:t>
            </w:r>
            <w:r>
              <w:rPr>
                <w:rFonts w:ascii="Times New Roman" w:hAnsi="Times New Roman" w:cs="Times New Roman"/>
                <w:sz w:val="26"/>
                <w:szCs w:val="26"/>
                <w:lang w:bidi="ar-SY"/>
              </w:rPr>
              <w:t>:</w:t>
            </w:r>
            <w:r>
              <w:rPr>
                <w:rFonts w:ascii="Times New Roman" w:hAnsi="Times New Roman" w:cs="Times New Roman"/>
                <w:sz w:val="26"/>
                <w:szCs w:val="26"/>
              </w:rPr>
              <w:t xml:space="preserve"> less than</w:t>
            </w:r>
            <w:r>
              <w:rPr>
                <w:rFonts w:ascii="Times New Roman" w:hAnsi="Times New Roman" w:cs="Times New Roman"/>
                <w:sz w:val="26"/>
                <w:szCs w:val="26"/>
              </w:rPr>
              <w:br/>
              <w:t xml:space="preserve"> 0.5 % / 10 ºC.</w:t>
            </w:r>
          </w:p>
          <w:p w:rsidR="007C40CD" w:rsidRPr="007C40CD" w:rsidRDefault="007C40CD" w:rsidP="007C40CD">
            <w:pPr>
              <w:numPr>
                <w:ilvl w:val="0"/>
                <w:numId w:val="1"/>
              </w:numPr>
              <w:spacing w:after="0" w:line="240" w:lineRule="auto"/>
              <w:ind w:left="198" w:hanging="198"/>
              <w:jc w:val="both"/>
              <w:rPr>
                <w:rFonts w:ascii="Times New Roman" w:hAnsi="Times New Roman" w:cs="Times New Roman"/>
                <w:b/>
                <w:bCs/>
                <w:sz w:val="26"/>
                <w:szCs w:val="26"/>
                <w:u w:val="single"/>
              </w:rPr>
            </w:pPr>
            <w:r>
              <w:rPr>
                <w:rFonts w:ascii="Times New Roman" w:hAnsi="Times New Roman" w:cs="Times New Roman"/>
                <w:sz w:val="26"/>
                <w:szCs w:val="26"/>
              </w:rPr>
              <w:t>Required recorder’s types and quantities according to attached table.</w:t>
            </w:r>
          </w:p>
          <w:p w:rsidR="005D685A" w:rsidRPr="00947EB0" w:rsidRDefault="005D685A" w:rsidP="00392784">
            <w:pPr>
              <w:spacing w:after="0" w:line="240" w:lineRule="auto"/>
              <w:jc w:val="center"/>
              <w:rPr>
                <w:rFonts w:ascii="Times New Roman" w:hAnsi="Times New Roman" w:cs="Times New Roman"/>
                <w:b/>
                <w:bCs/>
                <w:sz w:val="26"/>
                <w:szCs w:val="26"/>
                <w:rtl/>
              </w:rPr>
            </w:pPr>
          </w:p>
          <w:p w:rsidR="005D685A" w:rsidRPr="009D1CBA" w:rsidRDefault="005D685A" w:rsidP="00947EB0">
            <w:pPr>
              <w:spacing w:after="0" w:line="240" w:lineRule="auto"/>
              <w:ind w:right="72"/>
              <w:jc w:val="both"/>
              <w:rPr>
                <w:rFonts w:ascii="Times New Roman" w:hAnsi="Times New Roman" w:cs="Times New Roman"/>
                <w:sz w:val="26"/>
                <w:szCs w:val="26"/>
              </w:rPr>
            </w:pPr>
            <w:r>
              <w:rPr>
                <w:rFonts w:ascii="Times New Roman" w:hAnsi="Times New Roman" w:cs="Times New Roman"/>
                <w:b/>
                <w:bCs/>
                <w:sz w:val="28"/>
                <w:szCs w:val="28"/>
                <w:u w:val="single"/>
                <w:lang w:bidi="ar-SY"/>
              </w:rPr>
              <w:t>General requirements:</w:t>
            </w:r>
          </w:p>
          <w:p w:rsidR="005D685A" w:rsidRPr="005D685A" w:rsidRDefault="005D685A" w:rsidP="005D685A">
            <w:pPr>
              <w:pStyle w:val="ListParagraph"/>
              <w:numPr>
                <w:ilvl w:val="0"/>
                <w:numId w:val="15"/>
              </w:numPr>
              <w:bidi w:val="0"/>
              <w:spacing w:after="0" w:line="240" w:lineRule="auto"/>
              <w:jc w:val="both"/>
              <w:rPr>
                <w:rFonts w:ascii="Times New Roman" w:hAnsi="Times New Roman" w:cs="Times New Roman"/>
                <w:b/>
                <w:bCs/>
                <w:sz w:val="26"/>
                <w:szCs w:val="26"/>
              </w:rPr>
            </w:pPr>
            <w:r w:rsidRPr="005D685A">
              <w:rPr>
                <w:rFonts w:ascii="Times New Roman" w:hAnsi="Times New Roman" w:cs="Times New Roman"/>
                <w:b/>
                <w:bCs/>
                <w:sz w:val="26"/>
                <w:szCs w:val="26"/>
              </w:rPr>
              <w:t>The bidder should adhere to the following:</w:t>
            </w:r>
          </w:p>
          <w:p w:rsidR="005D685A" w:rsidRDefault="005D685A" w:rsidP="00EC7615">
            <w:pPr>
              <w:numPr>
                <w:ilvl w:val="0"/>
                <w:numId w:val="16"/>
              </w:numPr>
              <w:spacing w:after="0" w:line="240" w:lineRule="auto"/>
              <w:ind w:left="414" w:hanging="180"/>
              <w:jc w:val="both"/>
              <w:rPr>
                <w:rFonts w:ascii="Times New Roman" w:hAnsi="Times New Roman" w:cs="Times New Roman"/>
                <w:sz w:val="26"/>
                <w:szCs w:val="26"/>
              </w:rPr>
            </w:pPr>
            <w:r>
              <w:rPr>
                <w:rFonts w:ascii="Times New Roman" w:hAnsi="Times New Roman" w:cs="Times New Roman"/>
                <w:sz w:val="26"/>
                <w:szCs w:val="26"/>
              </w:rPr>
              <w:t xml:space="preserve">Pay a visit to Homs Refinery to see used controllers, and get all information and measurements required for his bid, and sign a </w:t>
            </w:r>
            <w:r w:rsidRPr="00224F8E">
              <w:rPr>
                <w:rFonts w:ascii="Times New Roman" w:hAnsi="Times New Roman" w:cs="Times New Roman"/>
                <w:sz w:val="26"/>
                <w:szCs w:val="26"/>
              </w:rPr>
              <w:t>minute</w:t>
            </w:r>
            <w:r>
              <w:rPr>
                <w:rFonts w:ascii="Times New Roman" w:hAnsi="Times New Roman" w:cs="Times New Roman"/>
                <w:sz w:val="26"/>
                <w:szCs w:val="26"/>
              </w:rPr>
              <w:t xml:space="preserve"> which should be attached to the technical of</w:t>
            </w:r>
            <w:r w:rsidR="002D7830">
              <w:rPr>
                <w:rFonts w:ascii="Times New Roman" w:hAnsi="Times New Roman" w:cs="Times New Roman"/>
                <w:sz w:val="26"/>
                <w:szCs w:val="26"/>
              </w:rPr>
              <w:t>fer (it is a required document).</w:t>
            </w:r>
          </w:p>
          <w:p w:rsidR="005D685A" w:rsidRDefault="005D685A" w:rsidP="005D685A">
            <w:pPr>
              <w:numPr>
                <w:ilvl w:val="0"/>
                <w:numId w:val="16"/>
              </w:numPr>
              <w:spacing w:after="0" w:line="240" w:lineRule="auto"/>
              <w:ind w:left="414" w:hanging="180"/>
              <w:jc w:val="both"/>
              <w:rPr>
                <w:rFonts w:ascii="Times New Roman" w:hAnsi="Times New Roman" w:cs="Times New Roman"/>
                <w:sz w:val="26"/>
                <w:szCs w:val="26"/>
              </w:rPr>
            </w:pPr>
            <w:r>
              <w:rPr>
                <w:rFonts w:ascii="Times New Roman" w:hAnsi="Times New Roman" w:cs="Times New Roman"/>
                <w:sz w:val="26"/>
                <w:szCs w:val="26"/>
              </w:rPr>
              <w:t>Technical offer should</w:t>
            </w:r>
            <w:r w:rsidR="00440EA2">
              <w:rPr>
                <w:rFonts w:ascii="Times New Roman" w:hAnsi="Times New Roman" w:cs="Times New Roman"/>
                <w:sz w:val="26"/>
                <w:szCs w:val="26"/>
              </w:rPr>
              <w:t xml:space="preserve"> be</w:t>
            </w:r>
            <w:r>
              <w:rPr>
                <w:rFonts w:ascii="Times New Roman" w:hAnsi="Times New Roman" w:cs="Times New Roman"/>
                <w:sz w:val="26"/>
                <w:szCs w:val="26"/>
              </w:rPr>
              <w:t xml:space="preserve"> itemized as the technical book of conditions.  </w:t>
            </w:r>
          </w:p>
          <w:p w:rsidR="005D685A" w:rsidRPr="007B2796" w:rsidRDefault="005D685A" w:rsidP="000008B5">
            <w:pPr>
              <w:numPr>
                <w:ilvl w:val="0"/>
                <w:numId w:val="16"/>
              </w:numPr>
              <w:spacing w:after="0" w:line="240" w:lineRule="auto"/>
              <w:ind w:left="414" w:hanging="180"/>
              <w:jc w:val="both"/>
              <w:rPr>
                <w:rFonts w:ascii="Times New Roman" w:hAnsi="Times New Roman" w:cs="Times New Roman"/>
                <w:sz w:val="26"/>
                <w:szCs w:val="26"/>
              </w:rPr>
            </w:pPr>
            <w:r w:rsidRPr="007B2796">
              <w:rPr>
                <w:rFonts w:ascii="Times New Roman" w:hAnsi="Times New Roman" w:cs="Times New Roman"/>
                <w:sz w:val="26"/>
                <w:szCs w:val="26"/>
              </w:rPr>
              <w:t xml:space="preserve">Supply technical manuals for all </w:t>
            </w:r>
            <w:r>
              <w:rPr>
                <w:rFonts w:ascii="Times New Roman" w:hAnsi="Times New Roman" w:cs="Times New Roman"/>
                <w:sz w:val="26"/>
                <w:szCs w:val="26"/>
              </w:rPr>
              <w:t>controllers mentioned</w:t>
            </w:r>
            <w:r w:rsidR="000008B5">
              <w:rPr>
                <w:rFonts w:ascii="Times New Roman" w:hAnsi="Times New Roman" w:cs="Times New Roman"/>
                <w:sz w:val="26"/>
                <w:szCs w:val="26"/>
              </w:rPr>
              <w:t xml:space="preserve"> in his offer which </w:t>
            </w:r>
            <w:r w:rsidRPr="007B2796">
              <w:rPr>
                <w:rFonts w:ascii="Times New Roman" w:hAnsi="Times New Roman" w:cs="Times New Roman"/>
                <w:sz w:val="26"/>
                <w:szCs w:val="26"/>
              </w:rPr>
              <w:t>should be enough to study and evaluate the technical offer.</w:t>
            </w:r>
          </w:p>
          <w:p w:rsidR="000008B5" w:rsidRDefault="000008B5" w:rsidP="000008B5">
            <w:pPr>
              <w:numPr>
                <w:ilvl w:val="0"/>
                <w:numId w:val="16"/>
              </w:numPr>
              <w:spacing w:after="0" w:line="240" w:lineRule="auto"/>
              <w:ind w:left="414" w:hanging="180"/>
              <w:jc w:val="both"/>
              <w:rPr>
                <w:rFonts w:ascii="Times New Roman" w:hAnsi="Times New Roman" w:cs="Times New Roman"/>
                <w:sz w:val="26"/>
                <w:szCs w:val="26"/>
              </w:rPr>
            </w:pPr>
            <w:r w:rsidRPr="000F1158">
              <w:rPr>
                <w:rFonts w:ascii="Times New Roman" w:hAnsi="Times New Roman" w:cs="Times New Roman"/>
                <w:sz w:val="26"/>
                <w:szCs w:val="26"/>
              </w:rPr>
              <w:t>Supply</w:t>
            </w:r>
            <w:r>
              <w:rPr>
                <w:rFonts w:ascii="Times New Roman" w:hAnsi="Times New Roman" w:cs="Times New Roman"/>
                <w:sz w:val="26"/>
                <w:szCs w:val="26"/>
              </w:rPr>
              <w:t xml:space="preserve"> </w:t>
            </w:r>
            <w:r w:rsidRPr="000F1158">
              <w:rPr>
                <w:rFonts w:ascii="Times New Roman" w:hAnsi="Times New Roman" w:cs="Times New Roman"/>
                <w:sz w:val="26"/>
                <w:szCs w:val="26"/>
              </w:rPr>
              <w:t>an unpriced list for spare parts</w:t>
            </w:r>
            <w:r>
              <w:rPr>
                <w:rFonts w:ascii="Times New Roman" w:hAnsi="Times New Roman" w:cs="Times New Roman"/>
                <w:sz w:val="26"/>
                <w:szCs w:val="26"/>
              </w:rPr>
              <w:t xml:space="preserve"> (includes classification codes) </w:t>
            </w:r>
            <w:r w:rsidRPr="007B2796">
              <w:rPr>
                <w:rFonts w:ascii="Times New Roman" w:hAnsi="Times New Roman" w:cs="Times New Roman"/>
                <w:sz w:val="26"/>
                <w:szCs w:val="26"/>
              </w:rPr>
              <w:t>for all</w:t>
            </w:r>
            <w:r w:rsidRPr="000F1158">
              <w:rPr>
                <w:rFonts w:ascii="Times New Roman" w:hAnsi="Times New Roman" w:cs="Times New Roman"/>
                <w:sz w:val="26"/>
                <w:szCs w:val="26"/>
              </w:rPr>
              <w:t xml:space="preserve"> </w:t>
            </w:r>
            <w:r>
              <w:rPr>
                <w:rFonts w:ascii="Times New Roman" w:hAnsi="Times New Roman" w:cs="Times New Roman"/>
                <w:sz w:val="26"/>
                <w:szCs w:val="26"/>
              </w:rPr>
              <w:lastRenderedPageBreak/>
              <w:t>controllers mentioned in his offer which are required</w:t>
            </w:r>
            <w:r w:rsidRPr="000F1158">
              <w:rPr>
                <w:rFonts w:ascii="Times New Roman" w:hAnsi="Times New Roman" w:cs="Times New Roman"/>
                <w:sz w:val="26"/>
                <w:szCs w:val="26"/>
              </w:rPr>
              <w:t xml:space="preserve"> for </w:t>
            </w:r>
            <w:r>
              <w:rPr>
                <w:rFonts w:ascii="Times New Roman" w:hAnsi="Times New Roman" w:cs="Times New Roman"/>
                <w:sz w:val="26"/>
                <w:szCs w:val="26"/>
              </w:rPr>
              <w:t xml:space="preserve">five </w:t>
            </w:r>
            <w:r w:rsidRPr="000F1158">
              <w:rPr>
                <w:rFonts w:ascii="Times New Roman" w:hAnsi="Times New Roman" w:cs="Times New Roman"/>
                <w:sz w:val="26"/>
                <w:szCs w:val="26"/>
              </w:rPr>
              <w:t>operation</w:t>
            </w:r>
            <w:r>
              <w:rPr>
                <w:rFonts w:ascii="Times New Roman" w:hAnsi="Times New Roman" w:cs="Times New Roman"/>
                <w:sz w:val="26"/>
                <w:szCs w:val="26"/>
              </w:rPr>
              <w:t xml:space="preserve"> years </w:t>
            </w:r>
            <w:r w:rsidRPr="000F1158">
              <w:rPr>
                <w:rFonts w:ascii="Times New Roman" w:hAnsi="Times New Roman" w:cs="Times New Roman"/>
                <w:sz w:val="26"/>
                <w:szCs w:val="26"/>
              </w:rPr>
              <w:t>in the technical offer and a pr</w:t>
            </w:r>
            <w:r>
              <w:rPr>
                <w:rFonts w:ascii="Times New Roman" w:hAnsi="Times New Roman" w:cs="Times New Roman"/>
                <w:sz w:val="26"/>
                <w:szCs w:val="26"/>
              </w:rPr>
              <w:t xml:space="preserve">iced one in the financial offer which should contain at least ten sets of all </w:t>
            </w:r>
            <w:r w:rsidR="00882AC9">
              <w:rPr>
                <w:rFonts w:ascii="Times New Roman" w:hAnsi="Times New Roman" w:cs="Times New Roman"/>
                <w:sz w:val="26"/>
                <w:szCs w:val="26"/>
              </w:rPr>
              <w:t>rubber seals and parts used in pneumatic controllers and conditioning cards for input and output if used in electronic controllers</w:t>
            </w:r>
            <w:r>
              <w:rPr>
                <w:rFonts w:ascii="Times New Roman" w:hAnsi="Times New Roman" w:cs="Times New Roman"/>
                <w:sz w:val="26"/>
                <w:szCs w:val="26"/>
              </w:rPr>
              <w:t>.</w:t>
            </w:r>
          </w:p>
          <w:p w:rsidR="000008B5" w:rsidRDefault="000008B5" w:rsidP="000008B5">
            <w:pPr>
              <w:spacing w:after="0" w:line="240" w:lineRule="auto"/>
              <w:ind w:left="420"/>
              <w:jc w:val="both"/>
              <w:rPr>
                <w:rFonts w:ascii="Times New Roman" w:hAnsi="Times New Roman" w:cs="Times New Roman"/>
                <w:sz w:val="26"/>
                <w:szCs w:val="26"/>
              </w:rPr>
            </w:pPr>
            <w:r>
              <w:rPr>
                <w:rFonts w:ascii="Times New Roman" w:hAnsi="Times New Roman" w:cs="Times New Roman"/>
                <w:sz w:val="26"/>
                <w:szCs w:val="26"/>
              </w:rPr>
              <w:t>Homs Refinery keeps her rights to select what is suitable for during technical study.</w:t>
            </w:r>
          </w:p>
          <w:p w:rsidR="00C2039A" w:rsidRPr="00C2039A" w:rsidRDefault="00C2039A" w:rsidP="00C2039A">
            <w:pPr>
              <w:pStyle w:val="ListParagraph"/>
              <w:numPr>
                <w:ilvl w:val="0"/>
                <w:numId w:val="15"/>
              </w:numPr>
              <w:bidi w:val="0"/>
              <w:spacing w:after="0" w:line="240" w:lineRule="auto"/>
              <w:jc w:val="both"/>
              <w:rPr>
                <w:rFonts w:ascii="Times New Roman" w:hAnsi="Times New Roman" w:cs="Times New Roman"/>
                <w:b/>
                <w:bCs/>
                <w:sz w:val="26"/>
                <w:szCs w:val="26"/>
              </w:rPr>
            </w:pPr>
            <w:r w:rsidRPr="00C2039A">
              <w:rPr>
                <w:rFonts w:ascii="Times New Roman" w:hAnsi="Times New Roman" w:cs="Times New Roman"/>
                <w:b/>
                <w:bCs/>
                <w:sz w:val="26"/>
                <w:szCs w:val="26"/>
              </w:rPr>
              <w:t>The contractor should adhere to the following:</w:t>
            </w:r>
          </w:p>
          <w:p w:rsidR="00C2039A" w:rsidRDefault="00C2039A" w:rsidP="00C2039A">
            <w:pPr>
              <w:numPr>
                <w:ilvl w:val="0"/>
                <w:numId w:val="16"/>
              </w:numPr>
              <w:spacing w:after="0" w:line="240" w:lineRule="auto"/>
              <w:ind w:left="414" w:hanging="180"/>
              <w:jc w:val="both"/>
              <w:rPr>
                <w:rFonts w:ascii="Times New Roman" w:hAnsi="Times New Roman" w:cs="Times New Roman"/>
                <w:sz w:val="26"/>
                <w:szCs w:val="26"/>
              </w:rPr>
            </w:pPr>
            <w:r w:rsidRPr="00C2039A">
              <w:rPr>
                <w:rFonts w:ascii="Times New Roman" w:hAnsi="Times New Roman" w:cs="Times New Roman"/>
                <w:sz w:val="26"/>
                <w:szCs w:val="26"/>
              </w:rPr>
              <w:t xml:space="preserve">Supply three </w:t>
            </w:r>
            <w:r w:rsidRPr="00C2039A">
              <w:rPr>
                <w:rFonts w:ascii="Times New Roman" w:hAnsi="Times New Roman" w:cs="Times New Roman"/>
                <w:b/>
                <w:bCs/>
                <w:sz w:val="26"/>
                <w:szCs w:val="26"/>
              </w:rPr>
              <w:t>origin</w:t>
            </w:r>
            <w:r w:rsidRPr="00C2039A">
              <w:rPr>
                <w:rFonts w:ascii="Times New Roman" w:hAnsi="Times New Roman" w:cs="Times New Roman"/>
                <w:sz w:val="26"/>
                <w:szCs w:val="26"/>
              </w:rPr>
              <w:t xml:space="preserve"> English copies of all operation and maintenance manuals </w:t>
            </w:r>
            <w:r>
              <w:rPr>
                <w:rFonts w:ascii="Times New Roman" w:hAnsi="Times New Roman" w:cs="Times New Roman"/>
                <w:sz w:val="26"/>
                <w:szCs w:val="26"/>
              </w:rPr>
              <w:t xml:space="preserve">(they should contain all setting and calibration procedures </w:t>
            </w:r>
            <w:r w:rsidRPr="00C2039A">
              <w:rPr>
                <w:rFonts w:ascii="Times New Roman" w:hAnsi="Times New Roman" w:cs="Times New Roman"/>
                <w:sz w:val="26"/>
                <w:szCs w:val="26"/>
              </w:rPr>
              <w:t xml:space="preserve">for all </w:t>
            </w:r>
            <w:r>
              <w:rPr>
                <w:rFonts w:ascii="Times New Roman" w:hAnsi="Times New Roman" w:cs="Times New Roman"/>
                <w:sz w:val="26"/>
                <w:szCs w:val="26"/>
              </w:rPr>
              <w:t xml:space="preserve">controller’s parts) </w:t>
            </w:r>
            <w:r w:rsidRPr="00C2039A">
              <w:rPr>
                <w:rFonts w:ascii="Times New Roman" w:hAnsi="Times New Roman" w:cs="Times New Roman"/>
                <w:sz w:val="26"/>
                <w:szCs w:val="26"/>
              </w:rPr>
              <w:t xml:space="preserve"> </w:t>
            </w:r>
            <w:r w:rsidRPr="00C2039A">
              <w:rPr>
                <w:rFonts w:ascii="Times New Roman" w:hAnsi="Times New Roman" w:cs="Times New Roman"/>
                <w:sz w:val="26"/>
                <w:szCs w:val="26"/>
                <w:lang w:bidi="ar-SY"/>
              </w:rPr>
              <w:t xml:space="preserve"> </w:t>
            </w:r>
            <w:r>
              <w:rPr>
                <w:rFonts w:ascii="Times New Roman" w:hAnsi="Times New Roman" w:cs="Times New Roman"/>
                <w:sz w:val="26"/>
                <w:szCs w:val="26"/>
                <w:lang w:bidi="ar-SY"/>
              </w:rPr>
              <w:t>for all controllers types.</w:t>
            </w:r>
          </w:p>
          <w:p w:rsidR="00C2039A" w:rsidRDefault="00C2039A" w:rsidP="00391A94">
            <w:pPr>
              <w:numPr>
                <w:ilvl w:val="0"/>
                <w:numId w:val="16"/>
              </w:numPr>
              <w:spacing w:after="0" w:line="240" w:lineRule="auto"/>
              <w:ind w:left="414" w:hanging="180"/>
              <w:jc w:val="both"/>
              <w:rPr>
                <w:rFonts w:ascii="Times New Roman" w:hAnsi="Times New Roman" w:cs="Times New Roman"/>
                <w:sz w:val="26"/>
                <w:szCs w:val="26"/>
              </w:rPr>
            </w:pPr>
            <w:r>
              <w:rPr>
                <w:rFonts w:ascii="Times New Roman" w:hAnsi="Times New Roman" w:cs="Times New Roman"/>
                <w:sz w:val="26"/>
                <w:szCs w:val="26"/>
                <w:lang w:bidi="ar-SY"/>
              </w:rPr>
              <w:t xml:space="preserve">Supply all special configuration and calibration tools for </w:t>
            </w:r>
            <w:r w:rsidR="003C6669">
              <w:rPr>
                <w:rFonts w:ascii="Times New Roman" w:hAnsi="Times New Roman" w:cs="Times New Roman"/>
                <w:sz w:val="26"/>
                <w:szCs w:val="26"/>
                <w:lang w:bidi="ar-SY"/>
              </w:rPr>
              <w:t xml:space="preserve">controllers if </w:t>
            </w:r>
            <w:r w:rsidR="00391A94">
              <w:rPr>
                <w:rFonts w:ascii="Times New Roman" w:hAnsi="Times New Roman" w:cs="Times New Roman"/>
                <w:sz w:val="26"/>
                <w:szCs w:val="26"/>
                <w:lang w:bidi="ar-SY"/>
              </w:rPr>
              <w:t>there are</w:t>
            </w:r>
            <w:r>
              <w:rPr>
                <w:rFonts w:ascii="Times New Roman" w:hAnsi="Times New Roman" w:cs="Times New Roman"/>
                <w:sz w:val="26"/>
                <w:szCs w:val="26"/>
                <w:lang w:bidi="ar-SY"/>
              </w:rPr>
              <w:t xml:space="preserve">.  </w:t>
            </w:r>
          </w:p>
          <w:p w:rsidR="003C6669" w:rsidRDefault="003C6669" w:rsidP="00065933">
            <w:pPr>
              <w:pStyle w:val="ListParagraph"/>
              <w:numPr>
                <w:ilvl w:val="0"/>
                <w:numId w:val="15"/>
              </w:numPr>
              <w:bidi w:val="0"/>
              <w:spacing w:after="0" w:line="240" w:lineRule="auto"/>
              <w:rPr>
                <w:rFonts w:ascii="Times New Roman" w:hAnsi="Times New Roman" w:cs="Times New Roman"/>
                <w:sz w:val="26"/>
                <w:szCs w:val="26"/>
                <w:lang w:bidi="ar-SY"/>
              </w:rPr>
            </w:pPr>
            <w:r>
              <w:rPr>
                <w:rFonts w:ascii="Times New Roman" w:hAnsi="Times New Roman" w:cs="Times New Roman"/>
                <w:sz w:val="26"/>
                <w:szCs w:val="26"/>
                <w:lang w:bidi="ar-SY"/>
              </w:rPr>
              <w:t xml:space="preserve">Delivery period: </w:t>
            </w:r>
            <w:r w:rsidR="00065933">
              <w:rPr>
                <w:rFonts w:ascii="Times New Roman" w:hAnsi="Times New Roman" w:cs="Times New Roman"/>
                <w:sz w:val="26"/>
                <w:szCs w:val="26"/>
                <w:lang w:bidi="ar-SY"/>
              </w:rPr>
              <w:t>minimum possible period</w:t>
            </w:r>
            <w:r>
              <w:rPr>
                <w:rFonts w:ascii="Times New Roman" w:hAnsi="Times New Roman" w:cs="Times New Roman"/>
                <w:sz w:val="26"/>
                <w:szCs w:val="26"/>
                <w:lang w:bidi="ar-SY"/>
              </w:rPr>
              <w:t>.</w:t>
            </w:r>
          </w:p>
          <w:p w:rsidR="003C6669" w:rsidRDefault="003C6669" w:rsidP="00FF15CC">
            <w:pPr>
              <w:pStyle w:val="ListParagraph"/>
              <w:numPr>
                <w:ilvl w:val="0"/>
                <w:numId w:val="15"/>
              </w:numPr>
              <w:bidi w:val="0"/>
              <w:spacing w:after="0" w:line="240" w:lineRule="auto"/>
              <w:jc w:val="both"/>
              <w:rPr>
                <w:rFonts w:ascii="Times New Roman" w:hAnsi="Times New Roman" w:cs="Times New Roman"/>
                <w:sz w:val="26"/>
                <w:szCs w:val="26"/>
                <w:lang w:bidi="ar-SY"/>
              </w:rPr>
            </w:pPr>
            <w:r w:rsidRPr="003C6669">
              <w:rPr>
                <w:rFonts w:ascii="Times New Roman" w:hAnsi="Times New Roman" w:cs="Times New Roman"/>
                <w:sz w:val="26"/>
                <w:szCs w:val="26"/>
                <w:lang w:bidi="ar-SY"/>
              </w:rPr>
              <w:t>Guarant</w:t>
            </w:r>
            <w:r w:rsidR="00FF15CC">
              <w:rPr>
                <w:rFonts w:ascii="Times New Roman" w:hAnsi="Times New Roman" w:cs="Times New Roman"/>
                <w:sz w:val="26"/>
                <w:szCs w:val="26"/>
                <w:lang w:bidi="ar-SY"/>
              </w:rPr>
              <w:t>ee</w:t>
            </w:r>
            <w:r w:rsidRPr="003C6669">
              <w:rPr>
                <w:rFonts w:ascii="Times New Roman" w:hAnsi="Times New Roman" w:cs="Times New Roman"/>
                <w:sz w:val="26"/>
                <w:szCs w:val="26"/>
                <w:lang w:bidi="ar-SY"/>
              </w:rPr>
              <w:t xml:space="preserve"> period</w:t>
            </w:r>
            <w:r w:rsidR="00FF15CC">
              <w:rPr>
                <w:rFonts w:ascii="Times New Roman" w:hAnsi="Times New Roman" w:cs="Times New Roman"/>
                <w:sz w:val="26"/>
                <w:szCs w:val="26"/>
                <w:lang w:bidi="ar-SY"/>
              </w:rPr>
              <w:t>:</w:t>
            </w:r>
            <w:r w:rsidRPr="003C6669">
              <w:rPr>
                <w:rFonts w:ascii="Times New Roman" w:hAnsi="Times New Roman" w:cs="Times New Roman"/>
                <w:sz w:val="26"/>
                <w:szCs w:val="26"/>
                <w:lang w:bidi="ar-SY"/>
              </w:rPr>
              <w:t xml:space="preserve"> one year.</w:t>
            </w:r>
          </w:p>
          <w:p w:rsidR="00FD0208" w:rsidRDefault="00FF15CC" w:rsidP="00FD0208">
            <w:pPr>
              <w:pStyle w:val="ListParagraph"/>
              <w:numPr>
                <w:ilvl w:val="0"/>
                <w:numId w:val="15"/>
              </w:numPr>
              <w:bidi w:val="0"/>
              <w:spacing w:after="0" w:line="240" w:lineRule="auto"/>
              <w:jc w:val="both"/>
              <w:rPr>
                <w:rFonts w:ascii="Times New Roman" w:hAnsi="Times New Roman" w:cs="Times New Roman"/>
                <w:sz w:val="26"/>
                <w:szCs w:val="26"/>
                <w:lang w:bidi="ar-SY"/>
              </w:rPr>
            </w:pPr>
            <w:r w:rsidRPr="00FF15CC">
              <w:rPr>
                <w:rFonts w:ascii="Times New Roman" w:hAnsi="Times New Roman" w:cs="Times New Roman"/>
                <w:sz w:val="26"/>
                <w:szCs w:val="26"/>
                <w:lang w:bidi="ar-SY"/>
              </w:rPr>
              <w:t>Indivisible tender</w:t>
            </w:r>
            <w:r>
              <w:rPr>
                <w:rFonts w:ascii="Times New Roman" w:hAnsi="Times New Roman" w:cs="Times New Roman"/>
                <w:sz w:val="26"/>
                <w:szCs w:val="26"/>
                <w:lang w:bidi="ar-SY"/>
              </w:rPr>
              <w:t>.</w:t>
            </w:r>
            <w:r w:rsidRPr="00FF15CC">
              <w:rPr>
                <w:rFonts w:ascii="Times New Roman" w:hAnsi="Times New Roman" w:cs="Times New Roman"/>
                <w:sz w:val="26"/>
                <w:szCs w:val="26"/>
                <w:lang w:bidi="ar-SY"/>
              </w:rPr>
              <w:t xml:space="preserve">   </w:t>
            </w:r>
          </w:p>
          <w:p w:rsidR="00FF15CC" w:rsidRPr="003C6669" w:rsidRDefault="00FF15CC" w:rsidP="00FF15CC">
            <w:pPr>
              <w:pStyle w:val="ListParagraph"/>
              <w:numPr>
                <w:ilvl w:val="0"/>
                <w:numId w:val="15"/>
              </w:numPr>
              <w:bidi w:val="0"/>
              <w:spacing w:after="0" w:line="240" w:lineRule="auto"/>
              <w:jc w:val="both"/>
              <w:rPr>
                <w:rFonts w:ascii="Times New Roman" w:hAnsi="Times New Roman" w:cs="Times New Roman"/>
                <w:sz w:val="26"/>
                <w:szCs w:val="26"/>
                <w:lang w:bidi="ar-SY"/>
              </w:rPr>
            </w:pPr>
            <w:r w:rsidRPr="00FF15CC">
              <w:rPr>
                <w:rFonts w:ascii="Times New Roman" w:hAnsi="Times New Roman" w:cs="Times New Roman"/>
                <w:sz w:val="26"/>
                <w:szCs w:val="26"/>
                <w:lang w:bidi="ar-SY"/>
              </w:rPr>
              <w:t>Delivery place: Homs Refinery stores</w:t>
            </w:r>
            <w:r>
              <w:rPr>
                <w:rFonts w:ascii="Times New Roman" w:hAnsi="Times New Roman" w:cs="Times New Roman"/>
                <w:sz w:val="26"/>
                <w:szCs w:val="26"/>
                <w:lang w:bidi="ar-SY"/>
              </w:rPr>
              <w:t>.</w:t>
            </w:r>
          </w:p>
          <w:p w:rsidR="005D685A" w:rsidRDefault="005D685A" w:rsidP="00392784">
            <w:pPr>
              <w:spacing w:after="0" w:line="240" w:lineRule="auto"/>
              <w:jc w:val="center"/>
              <w:rPr>
                <w:rFonts w:ascii="Times New Roman" w:hAnsi="Times New Roman" w:cs="Times New Roman"/>
                <w:b/>
                <w:bCs/>
                <w:sz w:val="28"/>
                <w:szCs w:val="28"/>
                <w:rtl/>
                <w:lang w:bidi="ar-SY"/>
              </w:rPr>
            </w:pPr>
          </w:p>
          <w:p w:rsidR="00CD4BF8" w:rsidRPr="000713AF" w:rsidRDefault="00CD4BF8" w:rsidP="00EC7615">
            <w:pPr>
              <w:spacing w:after="0" w:line="240" w:lineRule="auto"/>
              <w:jc w:val="center"/>
              <w:rPr>
                <w:rFonts w:ascii="Times New Roman" w:hAnsi="Times New Roman" w:cs="Times New Roman"/>
                <w:b/>
                <w:bCs/>
                <w:sz w:val="28"/>
                <w:szCs w:val="28"/>
              </w:rPr>
            </w:pPr>
            <w:r w:rsidRPr="000713AF">
              <w:rPr>
                <w:rFonts w:ascii="Times New Roman" w:hAnsi="Times New Roman" w:cs="Times New Roman"/>
                <w:b/>
                <w:bCs/>
                <w:sz w:val="28"/>
                <w:szCs w:val="28"/>
              </w:rPr>
              <w:t>END</w:t>
            </w:r>
          </w:p>
        </w:tc>
      </w:tr>
    </w:tbl>
    <w:p w:rsidR="0023708D" w:rsidRDefault="0023708D" w:rsidP="00CD4BF8">
      <w:pPr>
        <w:spacing w:after="0"/>
        <w:jc w:val="center"/>
        <w:rPr>
          <w:rFonts w:ascii="Times New Roman" w:hAnsi="Times New Roman" w:cs="Times New Roman"/>
          <w:b/>
          <w:bCs/>
          <w:sz w:val="32"/>
          <w:szCs w:val="32"/>
          <w:u w:val="single"/>
          <w:rtl/>
          <w:lang w:bidi="ar-SY"/>
        </w:rPr>
      </w:pPr>
    </w:p>
    <w:p w:rsidR="00CD4BF8" w:rsidRPr="000713AF" w:rsidRDefault="00CD4BF8" w:rsidP="00CD4BF8">
      <w:pPr>
        <w:spacing w:after="0"/>
        <w:jc w:val="center"/>
        <w:rPr>
          <w:rFonts w:ascii="Times New Roman" w:hAnsi="Times New Roman" w:cs="Times New Roman"/>
          <w:b/>
          <w:bCs/>
          <w:sz w:val="32"/>
          <w:szCs w:val="32"/>
          <w:u w:val="single"/>
          <w:rtl/>
          <w:lang w:bidi="ar-SY"/>
        </w:rPr>
      </w:pPr>
      <w:r w:rsidRPr="000713AF">
        <w:rPr>
          <w:rFonts w:ascii="Times New Roman" w:hAnsi="Times New Roman" w:cs="Times New Roman"/>
          <w:b/>
          <w:bCs/>
          <w:sz w:val="32"/>
          <w:szCs w:val="32"/>
          <w:u w:val="single"/>
          <w:rtl/>
          <w:lang w:bidi="ar-SY"/>
        </w:rPr>
        <w:t>اللجنــــــــــــــة الفنيـــــــــــة</w:t>
      </w:r>
    </w:p>
    <w:p w:rsidR="00CD4BF8" w:rsidRDefault="003549A8" w:rsidP="00265181">
      <w:pPr>
        <w:bidi/>
        <w:spacing w:after="0"/>
        <w:jc w:val="both"/>
        <w:rPr>
          <w:rFonts w:ascii="Times New Roman" w:hAnsi="Times New Roman" w:cs="Times New Roman"/>
          <w:b/>
          <w:bCs/>
          <w:sz w:val="28"/>
          <w:szCs w:val="28"/>
          <w:lang w:bidi="ar-SY"/>
        </w:rPr>
      </w:pPr>
      <w:r>
        <w:rPr>
          <w:rFonts w:ascii="Times New Roman" w:hAnsi="Times New Roman" w:cs="Times New Roman" w:hint="cs"/>
          <w:b/>
          <w:bCs/>
          <w:sz w:val="28"/>
          <w:szCs w:val="28"/>
          <w:rtl/>
          <w:lang w:bidi="ar-SY"/>
        </w:rPr>
        <w:t xml:space="preserve">                            </w:t>
      </w:r>
      <w:r w:rsidR="00CD4BF8" w:rsidRPr="000713AF">
        <w:rPr>
          <w:rFonts w:ascii="Times New Roman" w:hAnsi="Times New Roman" w:cs="Times New Roman"/>
          <w:b/>
          <w:bCs/>
          <w:sz w:val="28"/>
          <w:szCs w:val="28"/>
          <w:rtl/>
          <w:lang w:bidi="ar-SY"/>
        </w:rPr>
        <w:t>عضو</w:t>
      </w:r>
      <w:r w:rsidRPr="000713AF">
        <w:rPr>
          <w:rFonts w:ascii="Times New Roman" w:hAnsi="Times New Roman" w:cs="Times New Roman"/>
          <w:b/>
          <w:bCs/>
          <w:sz w:val="28"/>
          <w:szCs w:val="28"/>
          <w:rtl/>
          <w:lang w:bidi="ar-SY"/>
        </w:rPr>
        <w:t xml:space="preserve">                 </w:t>
      </w:r>
      <w:r w:rsidRPr="000713AF">
        <w:rPr>
          <w:rFonts w:ascii="Times New Roman" w:hAnsi="Times New Roman" w:cs="Times New Roman" w:hint="cs"/>
          <w:b/>
          <w:bCs/>
          <w:sz w:val="28"/>
          <w:szCs w:val="28"/>
          <w:rtl/>
          <w:lang w:bidi="ar-SY"/>
        </w:rPr>
        <w:t xml:space="preserve"> </w:t>
      </w:r>
      <w:r>
        <w:rPr>
          <w:rFonts w:ascii="Times New Roman" w:hAnsi="Times New Roman" w:cs="Times New Roman" w:hint="cs"/>
          <w:b/>
          <w:bCs/>
          <w:sz w:val="28"/>
          <w:szCs w:val="28"/>
          <w:rtl/>
          <w:lang w:bidi="ar-SY"/>
        </w:rPr>
        <w:t xml:space="preserve">   </w:t>
      </w:r>
      <w:r w:rsidRPr="000713AF">
        <w:rPr>
          <w:rFonts w:ascii="Times New Roman" w:hAnsi="Times New Roman" w:cs="Times New Roman" w:hint="cs"/>
          <w:b/>
          <w:bCs/>
          <w:sz w:val="28"/>
          <w:szCs w:val="28"/>
          <w:rtl/>
          <w:lang w:bidi="ar-SY"/>
        </w:rPr>
        <w:t xml:space="preserve">   </w:t>
      </w:r>
      <w:r w:rsidRPr="000713AF">
        <w:rPr>
          <w:rFonts w:ascii="Times New Roman" w:hAnsi="Times New Roman" w:cs="Times New Roman"/>
          <w:b/>
          <w:bCs/>
          <w:sz w:val="28"/>
          <w:szCs w:val="28"/>
          <w:rtl/>
          <w:lang w:bidi="ar-SY"/>
        </w:rPr>
        <w:t xml:space="preserve">           </w:t>
      </w:r>
      <w:r w:rsidR="00CD4BF8" w:rsidRPr="000713AF">
        <w:rPr>
          <w:rFonts w:ascii="Times New Roman" w:hAnsi="Times New Roman" w:cs="Times New Roman"/>
          <w:b/>
          <w:bCs/>
          <w:sz w:val="28"/>
          <w:szCs w:val="28"/>
          <w:rtl/>
          <w:lang w:bidi="ar-SY"/>
        </w:rPr>
        <w:t xml:space="preserve">عضو            </w:t>
      </w:r>
      <w:r>
        <w:rPr>
          <w:rFonts w:ascii="Times New Roman" w:hAnsi="Times New Roman" w:cs="Times New Roman" w:hint="cs"/>
          <w:b/>
          <w:bCs/>
          <w:sz w:val="28"/>
          <w:szCs w:val="28"/>
          <w:rtl/>
          <w:lang w:bidi="ar-SY"/>
        </w:rPr>
        <w:t xml:space="preserve">   </w:t>
      </w:r>
      <w:r w:rsidR="00CD4BF8" w:rsidRPr="000713AF">
        <w:rPr>
          <w:rFonts w:ascii="Times New Roman" w:hAnsi="Times New Roman" w:cs="Times New Roman"/>
          <w:b/>
          <w:bCs/>
          <w:sz w:val="28"/>
          <w:szCs w:val="28"/>
          <w:rtl/>
          <w:lang w:bidi="ar-SY"/>
        </w:rPr>
        <w:t xml:space="preserve">     </w:t>
      </w:r>
      <w:r w:rsidR="00CD4BF8" w:rsidRPr="000713AF">
        <w:rPr>
          <w:rFonts w:ascii="Times New Roman" w:hAnsi="Times New Roman" w:cs="Times New Roman" w:hint="cs"/>
          <w:b/>
          <w:bCs/>
          <w:sz w:val="28"/>
          <w:szCs w:val="28"/>
          <w:rtl/>
          <w:lang w:bidi="ar-SY"/>
        </w:rPr>
        <w:t xml:space="preserve">    </w:t>
      </w:r>
      <w:r w:rsidR="00CD4BF8" w:rsidRPr="000713AF">
        <w:rPr>
          <w:rFonts w:ascii="Times New Roman" w:hAnsi="Times New Roman" w:cs="Times New Roman"/>
          <w:b/>
          <w:bCs/>
          <w:sz w:val="28"/>
          <w:szCs w:val="28"/>
          <w:rtl/>
          <w:lang w:bidi="ar-SY"/>
        </w:rPr>
        <w:t xml:space="preserve">           رئ</w:t>
      </w:r>
      <w:r w:rsidR="00CD4BF8" w:rsidRPr="000713AF">
        <w:rPr>
          <w:rFonts w:ascii="Times New Roman" w:hAnsi="Times New Roman" w:cs="Times New Roman" w:hint="cs"/>
          <w:b/>
          <w:bCs/>
          <w:sz w:val="28"/>
          <w:szCs w:val="28"/>
          <w:rtl/>
          <w:lang w:bidi="ar-SY"/>
        </w:rPr>
        <w:t>ـ</w:t>
      </w:r>
      <w:r w:rsidR="00CD4BF8" w:rsidRPr="000713AF">
        <w:rPr>
          <w:rFonts w:ascii="Times New Roman" w:hAnsi="Times New Roman" w:cs="Times New Roman"/>
          <w:b/>
          <w:bCs/>
          <w:sz w:val="28"/>
          <w:szCs w:val="28"/>
          <w:rtl/>
          <w:lang w:bidi="ar-SY"/>
        </w:rPr>
        <w:t>يس اللج</w:t>
      </w:r>
      <w:r w:rsidR="00CD4BF8" w:rsidRPr="000713AF">
        <w:rPr>
          <w:rFonts w:ascii="Times New Roman" w:hAnsi="Times New Roman" w:cs="Times New Roman" w:hint="cs"/>
          <w:b/>
          <w:bCs/>
          <w:sz w:val="28"/>
          <w:szCs w:val="28"/>
          <w:rtl/>
          <w:lang w:bidi="ar-SY"/>
        </w:rPr>
        <w:t>ـــ</w:t>
      </w:r>
      <w:r w:rsidR="00CD4BF8" w:rsidRPr="000713AF">
        <w:rPr>
          <w:rFonts w:ascii="Times New Roman" w:hAnsi="Times New Roman" w:cs="Times New Roman"/>
          <w:b/>
          <w:bCs/>
          <w:sz w:val="28"/>
          <w:szCs w:val="28"/>
          <w:rtl/>
          <w:lang w:bidi="ar-SY"/>
        </w:rPr>
        <w:t>نة</w:t>
      </w:r>
    </w:p>
    <w:p w:rsidR="00D97107" w:rsidRDefault="003549A8" w:rsidP="00526DF1">
      <w:pPr>
        <w:tabs>
          <w:tab w:val="center" w:pos="5233"/>
          <w:tab w:val="left" w:pos="9225"/>
        </w:tabs>
        <w:bidi/>
        <w:rPr>
          <w:rFonts w:ascii="Times New Roman" w:hAnsi="Times New Roman" w:cs="Times New Roman"/>
          <w:sz w:val="28"/>
          <w:szCs w:val="28"/>
          <w:rtl/>
          <w:lang w:bidi="ar-SY"/>
        </w:rPr>
      </w:pPr>
      <w:r>
        <w:rPr>
          <w:rFonts w:ascii="Times New Roman" w:hAnsi="Times New Roman" w:cs="Times New Roman" w:hint="cs"/>
          <w:b/>
          <w:bCs/>
          <w:sz w:val="28"/>
          <w:szCs w:val="28"/>
          <w:rtl/>
          <w:lang w:bidi="ar-SY"/>
        </w:rPr>
        <w:t xml:space="preserve">           </w:t>
      </w:r>
      <w:r w:rsidR="00526DF1">
        <w:rPr>
          <w:rFonts w:ascii="Times New Roman" w:hAnsi="Times New Roman" w:cs="Times New Roman" w:hint="cs"/>
          <w:b/>
          <w:bCs/>
          <w:sz w:val="28"/>
          <w:szCs w:val="28"/>
          <w:rtl/>
          <w:lang w:bidi="ar-SY"/>
        </w:rPr>
        <w:t xml:space="preserve">    </w:t>
      </w:r>
      <w:r>
        <w:rPr>
          <w:rFonts w:ascii="Times New Roman" w:hAnsi="Times New Roman" w:cs="Times New Roman" w:hint="cs"/>
          <w:b/>
          <w:bCs/>
          <w:sz w:val="28"/>
          <w:szCs w:val="28"/>
          <w:rtl/>
          <w:lang w:bidi="ar-SY"/>
        </w:rPr>
        <w:t xml:space="preserve">       م. </w:t>
      </w:r>
      <w:r w:rsidR="00526DF1">
        <w:rPr>
          <w:rFonts w:ascii="Times New Roman" w:hAnsi="Times New Roman" w:cs="Times New Roman" w:hint="cs"/>
          <w:b/>
          <w:bCs/>
          <w:sz w:val="28"/>
          <w:szCs w:val="28"/>
          <w:rtl/>
          <w:lang w:bidi="ar-SY"/>
        </w:rPr>
        <w:t>أشرف علي</w:t>
      </w:r>
      <w:r>
        <w:rPr>
          <w:rFonts w:ascii="Times New Roman" w:hAnsi="Times New Roman" w:cs="Times New Roman" w:hint="cs"/>
          <w:b/>
          <w:bCs/>
          <w:sz w:val="28"/>
          <w:szCs w:val="28"/>
          <w:rtl/>
          <w:lang w:bidi="ar-SY"/>
        </w:rPr>
        <w:t xml:space="preserve">            </w:t>
      </w:r>
      <w:r w:rsidR="00526DF1">
        <w:rPr>
          <w:rFonts w:ascii="Times New Roman" w:hAnsi="Times New Roman" w:cs="Times New Roman" w:hint="cs"/>
          <w:b/>
          <w:bCs/>
          <w:sz w:val="28"/>
          <w:szCs w:val="28"/>
          <w:rtl/>
          <w:lang w:bidi="ar-SY"/>
        </w:rPr>
        <w:t xml:space="preserve">  </w:t>
      </w:r>
      <w:r>
        <w:rPr>
          <w:rFonts w:ascii="Times New Roman" w:hAnsi="Times New Roman" w:cs="Times New Roman" w:hint="cs"/>
          <w:b/>
          <w:bCs/>
          <w:sz w:val="28"/>
          <w:szCs w:val="28"/>
          <w:rtl/>
          <w:lang w:bidi="ar-SY"/>
        </w:rPr>
        <w:t xml:space="preserve">   </w:t>
      </w:r>
      <w:r w:rsidR="00526DF1">
        <w:rPr>
          <w:rFonts w:ascii="Times New Roman" w:hAnsi="Times New Roman" w:cs="Times New Roman" w:hint="cs"/>
          <w:b/>
          <w:bCs/>
          <w:sz w:val="28"/>
          <w:szCs w:val="28"/>
          <w:rtl/>
          <w:lang w:bidi="ar-SY"/>
        </w:rPr>
        <w:t xml:space="preserve"> </w:t>
      </w:r>
      <w:r>
        <w:rPr>
          <w:rFonts w:ascii="Times New Roman" w:hAnsi="Times New Roman" w:cs="Times New Roman" w:hint="cs"/>
          <w:b/>
          <w:bCs/>
          <w:sz w:val="28"/>
          <w:szCs w:val="28"/>
          <w:rtl/>
          <w:lang w:bidi="ar-SY"/>
        </w:rPr>
        <w:t xml:space="preserve">      م. أحمد زيوانة            </w:t>
      </w:r>
      <w:r w:rsidR="00526DF1">
        <w:rPr>
          <w:rFonts w:ascii="Times New Roman" w:hAnsi="Times New Roman" w:cs="Times New Roman" w:hint="cs"/>
          <w:b/>
          <w:bCs/>
          <w:sz w:val="28"/>
          <w:szCs w:val="28"/>
          <w:rtl/>
          <w:lang w:bidi="ar-SY"/>
        </w:rPr>
        <w:t xml:space="preserve"> </w:t>
      </w:r>
      <w:r>
        <w:rPr>
          <w:rFonts w:ascii="Times New Roman" w:hAnsi="Times New Roman" w:cs="Times New Roman" w:hint="cs"/>
          <w:b/>
          <w:bCs/>
          <w:sz w:val="28"/>
          <w:szCs w:val="28"/>
          <w:rtl/>
          <w:lang w:bidi="ar-SY"/>
        </w:rPr>
        <w:t xml:space="preserve">       </w:t>
      </w:r>
      <w:r w:rsidR="00526DF1">
        <w:rPr>
          <w:rFonts w:ascii="Times New Roman" w:hAnsi="Times New Roman" w:cs="Times New Roman" w:hint="cs"/>
          <w:b/>
          <w:bCs/>
          <w:sz w:val="28"/>
          <w:szCs w:val="28"/>
          <w:rtl/>
          <w:lang w:bidi="ar-SY"/>
        </w:rPr>
        <w:t xml:space="preserve"> </w:t>
      </w:r>
      <w:r>
        <w:rPr>
          <w:rFonts w:ascii="Times New Roman" w:hAnsi="Times New Roman" w:cs="Times New Roman" w:hint="cs"/>
          <w:b/>
          <w:bCs/>
          <w:sz w:val="28"/>
          <w:szCs w:val="28"/>
          <w:rtl/>
          <w:lang w:bidi="ar-SY"/>
        </w:rPr>
        <w:t xml:space="preserve">       م. ابراهيم الورده</w:t>
      </w:r>
      <w:r>
        <w:rPr>
          <w:rFonts w:ascii="Times New Roman" w:hAnsi="Times New Roman" w:cs="Times New Roman"/>
          <w:b/>
          <w:bCs/>
          <w:sz w:val="28"/>
          <w:szCs w:val="28"/>
          <w:rtl/>
          <w:lang w:bidi="ar-SY"/>
        </w:rPr>
        <w:tab/>
      </w:r>
    </w:p>
    <w:p w:rsidR="00265181" w:rsidRDefault="00265181" w:rsidP="00265181">
      <w:pPr>
        <w:tabs>
          <w:tab w:val="center" w:pos="5233"/>
          <w:tab w:val="left" w:pos="9225"/>
        </w:tabs>
        <w:bidi/>
        <w:spacing w:after="0" w:line="240" w:lineRule="auto"/>
        <w:rPr>
          <w:rFonts w:ascii="Times New Roman" w:hAnsi="Times New Roman" w:cs="Times New Roman"/>
          <w:sz w:val="28"/>
          <w:szCs w:val="28"/>
          <w:rtl/>
          <w:lang w:bidi="ar-SY"/>
        </w:rPr>
      </w:pPr>
    </w:p>
    <w:p w:rsidR="00EC7615" w:rsidRDefault="00EC7615" w:rsidP="00EC7615">
      <w:pPr>
        <w:tabs>
          <w:tab w:val="center" w:pos="5233"/>
          <w:tab w:val="left" w:pos="9225"/>
        </w:tabs>
        <w:bidi/>
        <w:spacing w:after="0" w:line="240" w:lineRule="auto"/>
        <w:rPr>
          <w:rFonts w:ascii="Times New Roman" w:hAnsi="Times New Roman" w:cs="Times New Roman"/>
          <w:sz w:val="28"/>
          <w:szCs w:val="28"/>
          <w:rtl/>
          <w:lang w:bidi="ar-SY"/>
        </w:rPr>
      </w:pPr>
    </w:p>
    <w:p w:rsidR="00B9701F" w:rsidRPr="00B9701F" w:rsidRDefault="00B9701F" w:rsidP="00B9701F">
      <w:pPr>
        <w:tabs>
          <w:tab w:val="center" w:pos="5233"/>
          <w:tab w:val="left" w:pos="9225"/>
        </w:tabs>
        <w:bidi/>
        <w:spacing w:after="0"/>
        <w:rPr>
          <w:rFonts w:ascii="Times New Roman" w:hAnsi="Times New Roman" w:cs="Times New Roman"/>
          <w:b/>
          <w:bCs/>
          <w:sz w:val="28"/>
          <w:szCs w:val="28"/>
          <w:rtl/>
          <w:lang w:bidi="ar-SY"/>
        </w:rPr>
      </w:pPr>
      <w:r>
        <w:rPr>
          <w:rFonts w:ascii="Times New Roman" w:hAnsi="Times New Roman" w:cs="Times New Roman" w:hint="cs"/>
          <w:b/>
          <w:bCs/>
          <w:sz w:val="28"/>
          <w:szCs w:val="28"/>
          <w:rtl/>
          <w:lang w:bidi="ar-SY"/>
        </w:rPr>
        <w:t xml:space="preserve">        </w:t>
      </w:r>
      <w:r w:rsidRPr="00B9701F">
        <w:rPr>
          <w:rFonts w:ascii="Times New Roman" w:hAnsi="Times New Roman" w:cs="Times New Roman" w:hint="cs"/>
          <w:b/>
          <w:bCs/>
          <w:sz w:val="28"/>
          <w:szCs w:val="28"/>
          <w:rtl/>
          <w:lang w:bidi="ar-SY"/>
        </w:rPr>
        <w:t>يعتمد رئيس قسم الأجهزة الدقيقة</w:t>
      </w:r>
    </w:p>
    <w:p w:rsidR="00B9701F" w:rsidRPr="00B9701F" w:rsidRDefault="00B9701F" w:rsidP="00B9701F">
      <w:pPr>
        <w:tabs>
          <w:tab w:val="center" w:pos="5233"/>
          <w:tab w:val="left" w:pos="9225"/>
        </w:tabs>
        <w:bidi/>
        <w:spacing w:after="0"/>
        <w:rPr>
          <w:rFonts w:ascii="Times New Roman" w:hAnsi="Times New Roman" w:cs="Times New Roman"/>
          <w:b/>
          <w:bCs/>
          <w:sz w:val="28"/>
          <w:szCs w:val="28"/>
          <w:rtl/>
          <w:lang w:bidi="ar-SY"/>
        </w:rPr>
      </w:pPr>
      <w:r>
        <w:rPr>
          <w:rFonts w:ascii="Times New Roman" w:hAnsi="Times New Roman" w:cs="Times New Roman" w:hint="cs"/>
          <w:b/>
          <w:bCs/>
          <w:sz w:val="28"/>
          <w:szCs w:val="28"/>
          <w:rtl/>
          <w:lang w:bidi="ar-SY"/>
        </w:rPr>
        <w:t xml:space="preserve">                </w:t>
      </w:r>
      <w:r w:rsidRPr="00B9701F">
        <w:rPr>
          <w:rFonts w:ascii="Times New Roman" w:hAnsi="Times New Roman" w:cs="Times New Roman" w:hint="cs"/>
          <w:b/>
          <w:bCs/>
          <w:sz w:val="28"/>
          <w:szCs w:val="28"/>
          <w:rtl/>
          <w:lang w:bidi="ar-SY"/>
        </w:rPr>
        <w:t>م. كاسر ابراهيم                        يعتمد مدير الصيانات الهندسية</w:t>
      </w:r>
    </w:p>
    <w:p w:rsidR="00B9701F" w:rsidRPr="00B9701F" w:rsidRDefault="00B9701F" w:rsidP="00B9701F">
      <w:pPr>
        <w:tabs>
          <w:tab w:val="center" w:pos="5233"/>
          <w:tab w:val="left" w:pos="9225"/>
        </w:tabs>
        <w:bidi/>
        <w:spacing w:after="0"/>
        <w:rPr>
          <w:rFonts w:ascii="Times New Roman" w:hAnsi="Times New Roman" w:cs="Times New Roman"/>
          <w:b/>
          <w:bCs/>
          <w:sz w:val="28"/>
          <w:szCs w:val="28"/>
          <w:rtl/>
          <w:lang w:bidi="ar-SY"/>
        </w:rPr>
      </w:pPr>
      <w:r>
        <w:rPr>
          <w:rFonts w:ascii="Times New Roman" w:hAnsi="Times New Roman" w:cs="Times New Roman" w:hint="cs"/>
          <w:b/>
          <w:bCs/>
          <w:sz w:val="28"/>
          <w:szCs w:val="28"/>
          <w:rtl/>
          <w:lang w:bidi="ar-SY"/>
        </w:rPr>
        <w:t xml:space="preserve">                                                                    </w:t>
      </w:r>
      <w:r w:rsidRPr="00B9701F">
        <w:rPr>
          <w:rFonts w:ascii="Times New Roman" w:hAnsi="Times New Roman" w:cs="Times New Roman" w:hint="cs"/>
          <w:b/>
          <w:bCs/>
          <w:sz w:val="28"/>
          <w:szCs w:val="28"/>
          <w:rtl/>
          <w:lang w:bidi="ar-SY"/>
        </w:rPr>
        <w:t>م. هيثم مسوكر</w:t>
      </w:r>
    </w:p>
    <w:p w:rsidR="00CD4BF8" w:rsidRPr="000713AF" w:rsidRDefault="00CD4BF8" w:rsidP="00CD4BF8">
      <w:pPr>
        <w:spacing w:after="0" w:line="240" w:lineRule="auto"/>
        <w:ind w:left="-514"/>
        <w:jc w:val="center"/>
        <w:rPr>
          <w:rFonts w:ascii="Times New Roman" w:hAnsi="Times New Roman" w:cs="Times New Roman"/>
          <w:b/>
          <w:bCs/>
          <w:sz w:val="32"/>
          <w:szCs w:val="32"/>
          <w:rtl/>
        </w:rPr>
      </w:pPr>
      <w:r>
        <w:rPr>
          <w:rFonts w:ascii="Times New Roman" w:hAnsi="Times New Roman" w:cs="Times New Roman"/>
          <w:lang w:bidi="ar-SY"/>
        </w:rPr>
        <w:t xml:space="preserve">        </w:t>
      </w:r>
      <w:r w:rsidRPr="000713AF">
        <w:rPr>
          <w:rFonts w:ascii="Times New Roman" w:hAnsi="Times New Roman" w:cs="Times New Roman"/>
          <w:b/>
          <w:bCs/>
          <w:sz w:val="32"/>
          <w:szCs w:val="32"/>
          <w:rtl/>
          <w:lang w:bidi="ar-SY"/>
        </w:rPr>
        <w:t>المدير العام</w:t>
      </w:r>
      <w:r>
        <w:rPr>
          <w:rFonts w:ascii="Times New Roman" w:hAnsi="Times New Roman" w:cs="Times New Roman"/>
          <w:b/>
          <w:bCs/>
          <w:sz w:val="32"/>
          <w:szCs w:val="32"/>
          <w:lang w:bidi="ar-SY"/>
        </w:rPr>
        <w:t xml:space="preserve">   </w:t>
      </w:r>
      <w:r w:rsidR="00265181">
        <w:rPr>
          <w:rFonts w:ascii="Times New Roman" w:hAnsi="Times New Roman" w:cs="Times New Roman"/>
          <w:b/>
          <w:bCs/>
          <w:sz w:val="32"/>
          <w:szCs w:val="32"/>
          <w:lang w:bidi="ar-SY"/>
        </w:rPr>
        <w:t xml:space="preserve">             </w:t>
      </w:r>
      <w:r>
        <w:rPr>
          <w:rFonts w:ascii="Times New Roman" w:hAnsi="Times New Roman" w:cs="Times New Roman"/>
          <w:b/>
          <w:bCs/>
          <w:sz w:val="32"/>
          <w:szCs w:val="32"/>
          <w:lang w:bidi="ar-SY"/>
        </w:rPr>
        <w:t xml:space="preserve">  </w:t>
      </w:r>
      <w:r>
        <w:rPr>
          <w:rFonts w:ascii="Times New Roman" w:hAnsi="Times New Roman" w:cs="Times New Roman" w:hint="cs"/>
          <w:b/>
          <w:bCs/>
          <w:sz w:val="32"/>
          <w:szCs w:val="32"/>
          <w:rtl/>
        </w:rPr>
        <w:t xml:space="preserve">                                                                                </w:t>
      </w:r>
    </w:p>
    <w:p w:rsidR="00CD4BF8" w:rsidRDefault="00CD4BF8" w:rsidP="00CD4BF8">
      <w:pPr>
        <w:rPr>
          <w:rFonts w:ascii="Times New Roman" w:hAnsi="Times New Roman" w:cs="Times New Roman"/>
          <w:sz w:val="28"/>
          <w:szCs w:val="28"/>
          <w:lang w:bidi="ar-SY"/>
        </w:rPr>
      </w:pPr>
      <w:r w:rsidRPr="000713AF">
        <w:rPr>
          <w:rFonts w:ascii="Times New Roman" w:hAnsi="Times New Roman" w:cs="Times New Roman"/>
          <w:sz w:val="28"/>
          <w:szCs w:val="28"/>
          <w:rtl/>
          <w:lang w:bidi="ar-SY"/>
        </w:rPr>
        <w:t xml:space="preserve">                </w:t>
      </w:r>
    </w:p>
    <w:p w:rsidR="00757A9D" w:rsidRDefault="00757A9D" w:rsidP="00CD4BF8">
      <w:pPr>
        <w:rPr>
          <w:rFonts w:ascii="Times New Roman" w:hAnsi="Times New Roman" w:cs="Times New Roman"/>
          <w:sz w:val="28"/>
          <w:szCs w:val="28"/>
          <w:rtl/>
          <w:lang w:bidi="ar-SY"/>
        </w:rPr>
      </w:pPr>
    </w:p>
    <w:p w:rsidR="00CD713B" w:rsidRPr="00CD713B" w:rsidRDefault="00CD713B" w:rsidP="002E6C40">
      <w:pPr>
        <w:jc w:val="center"/>
        <w:rPr>
          <w:rFonts w:asciiTheme="majorBidi" w:hAnsiTheme="majorBidi" w:cstheme="majorBidi"/>
          <w:b/>
          <w:bCs/>
          <w:sz w:val="26"/>
          <w:szCs w:val="26"/>
        </w:rPr>
      </w:pPr>
      <w:r w:rsidRPr="00CD713B">
        <w:rPr>
          <w:rFonts w:asciiTheme="majorBidi" w:hAnsiTheme="majorBidi" w:cstheme="majorBidi"/>
          <w:b/>
          <w:bCs/>
          <w:sz w:val="26"/>
          <w:szCs w:val="26"/>
          <w:lang w:val="it-IT"/>
        </w:rPr>
        <w:lastRenderedPageBreak/>
        <w:t>P</w:t>
      </w:r>
      <w:r w:rsidR="002E6C40">
        <w:rPr>
          <w:rFonts w:asciiTheme="majorBidi" w:hAnsiTheme="majorBidi" w:cstheme="majorBidi"/>
          <w:b/>
          <w:bCs/>
          <w:sz w:val="26"/>
          <w:szCs w:val="26"/>
          <w:lang w:val="it-IT"/>
        </w:rPr>
        <w:t>ne</w:t>
      </w:r>
      <w:r w:rsidRPr="00CD713B">
        <w:rPr>
          <w:rFonts w:asciiTheme="majorBidi" w:hAnsiTheme="majorBidi" w:cstheme="majorBidi"/>
          <w:b/>
          <w:bCs/>
          <w:sz w:val="26"/>
          <w:szCs w:val="26"/>
          <w:lang w:val="it-IT"/>
        </w:rPr>
        <w:t>umatic control</w:t>
      </w:r>
      <w:r w:rsidR="002E6C40">
        <w:rPr>
          <w:rFonts w:asciiTheme="majorBidi" w:hAnsiTheme="majorBidi" w:cstheme="majorBidi"/>
          <w:b/>
          <w:bCs/>
          <w:sz w:val="26"/>
          <w:szCs w:val="26"/>
          <w:lang w:val="it-IT"/>
        </w:rPr>
        <w:t>l</w:t>
      </w:r>
      <w:r w:rsidRPr="00CD713B">
        <w:rPr>
          <w:rFonts w:asciiTheme="majorBidi" w:hAnsiTheme="majorBidi" w:cstheme="majorBidi"/>
          <w:b/>
          <w:bCs/>
          <w:sz w:val="26"/>
          <w:szCs w:val="26"/>
          <w:lang w:val="it-IT"/>
        </w:rPr>
        <w:t>ers</w:t>
      </w:r>
      <w:r w:rsidRPr="00CD713B">
        <w:rPr>
          <w:rFonts w:asciiTheme="majorBidi" w:hAnsiTheme="majorBidi" w:cstheme="majorBidi"/>
          <w:b/>
          <w:bCs/>
          <w:sz w:val="26"/>
          <w:szCs w:val="26"/>
        </w:rPr>
        <w:t>/recorders</w:t>
      </w:r>
    </w:p>
    <w:p w:rsidR="00CD713B" w:rsidRDefault="00CD713B" w:rsidP="00CD4BF8">
      <w:r>
        <w:rPr>
          <w:noProof/>
        </w:rPr>
        <w:drawing>
          <wp:inline distT="0" distB="0" distL="0" distR="0">
            <wp:extent cx="6646545" cy="3495040"/>
            <wp:effectExtent l="19050" t="0" r="1905" b="0"/>
            <wp:docPr id="2" name="Picture 1" descr="02_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done.JPG"/>
                    <pic:cNvPicPr/>
                  </pic:nvPicPr>
                  <pic:blipFill>
                    <a:blip r:embed="rId8" cstate="print">
                      <a:lum/>
                    </a:blip>
                    <a:stretch>
                      <a:fillRect/>
                    </a:stretch>
                  </pic:blipFill>
                  <pic:spPr>
                    <a:xfrm>
                      <a:off x="0" y="0"/>
                      <a:ext cx="6646545" cy="3495040"/>
                    </a:xfrm>
                    <a:prstGeom prst="rect">
                      <a:avLst/>
                    </a:prstGeom>
                  </pic:spPr>
                </pic:pic>
              </a:graphicData>
            </a:graphic>
          </wp:inline>
        </w:drawing>
      </w:r>
    </w:p>
    <w:p w:rsidR="00CD713B" w:rsidRDefault="00CD713B" w:rsidP="00CD4BF8"/>
    <w:p w:rsidR="00CD713B" w:rsidRDefault="00CD713B" w:rsidP="00CD713B">
      <w:pPr>
        <w:jc w:val="center"/>
      </w:pPr>
    </w:p>
    <w:p w:rsidR="00CD713B" w:rsidRDefault="002E6C40" w:rsidP="00CD713B">
      <w:pPr>
        <w:jc w:val="center"/>
      </w:pPr>
      <w:r>
        <w:rPr>
          <w:noProof/>
        </w:rPr>
        <w:drawing>
          <wp:inline distT="0" distB="0" distL="0" distR="0">
            <wp:extent cx="5658307" cy="3310128"/>
            <wp:effectExtent l="19050" t="0" r="0" b="0"/>
            <wp:docPr id="7" name="Picture 6" descr="04_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done.jpg"/>
                    <pic:cNvPicPr/>
                  </pic:nvPicPr>
                  <pic:blipFill>
                    <a:blip r:embed="rId9" cstate="print"/>
                    <a:stretch>
                      <a:fillRect/>
                    </a:stretch>
                  </pic:blipFill>
                  <pic:spPr>
                    <a:xfrm>
                      <a:off x="0" y="0"/>
                      <a:ext cx="5658307" cy="3310128"/>
                    </a:xfrm>
                    <a:prstGeom prst="rect">
                      <a:avLst/>
                    </a:prstGeom>
                  </pic:spPr>
                </pic:pic>
              </a:graphicData>
            </a:graphic>
          </wp:inline>
        </w:drawing>
      </w:r>
    </w:p>
    <w:p w:rsidR="00CD713B" w:rsidRDefault="00CD713B" w:rsidP="00CD713B">
      <w:pPr>
        <w:jc w:val="center"/>
      </w:pPr>
    </w:p>
    <w:p w:rsidR="00CD713B" w:rsidRDefault="002E6C40" w:rsidP="00CD713B">
      <w:pPr>
        <w:jc w:val="center"/>
      </w:pPr>
      <w:r>
        <w:rPr>
          <w:noProof/>
        </w:rPr>
        <w:drawing>
          <wp:inline distT="0" distB="0" distL="0" distR="0">
            <wp:extent cx="5322887" cy="7058025"/>
            <wp:effectExtent l="19050" t="0" r="0" b="0"/>
            <wp:docPr id="8" name="Picture 7" descr="01_done_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done_done.jpg"/>
                    <pic:cNvPicPr/>
                  </pic:nvPicPr>
                  <pic:blipFill>
                    <a:blip r:embed="rId10" cstate="print"/>
                    <a:stretch>
                      <a:fillRect/>
                    </a:stretch>
                  </pic:blipFill>
                  <pic:spPr>
                    <a:xfrm>
                      <a:off x="0" y="0"/>
                      <a:ext cx="5324422" cy="7060060"/>
                    </a:xfrm>
                    <a:prstGeom prst="rect">
                      <a:avLst/>
                    </a:prstGeom>
                  </pic:spPr>
                </pic:pic>
              </a:graphicData>
            </a:graphic>
          </wp:inline>
        </w:drawing>
      </w:r>
    </w:p>
    <w:p w:rsidR="001C7E63" w:rsidRDefault="001C7E63" w:rsidP="00CD713B">
      <w:pPr>
        <w:jc w:val="center"/>
      </w:pPr>
    </w:p>
    <w:p w:rsidR="001C7E63" w:rsidRDefault="001C7E63" w:rsidP="00CD713B">
      <w:pPr>
        <w:jc w:val="center"/>
      </w:pPr>
    </w:p>
    <w:p w:rsidR="001C7E63" w:rsidRDefault="001C7E63" w:rsidP="001C7E63">
      <w:pPr>
        <w:jc w:val="center"/>
        <w:rPr>
          <w:rFonts w:asciiTheme="majorBidi" w:hAnsiTheme="majorBidi" w:cstheme="majorBidi"/>
          <w:b/>
          <w:bCs/>
          <w:sz w:val="26"/>
          <w:szCs w:val="26"/>
          <w:lang w:val="it-IT"/>
        </w:rPr>
      </w:pPr>
      <w:r>
        <w:rPr>
          <w:rFonts w:asciiTheme="majorBidi" w:hAnsiTheme="majorBidi" w:cstheme="majorBidi"/>
          <w:b/>
          <w:bCs/>
          <w:sz w:val="26"/>
          <w:szCs w:val="26"/>
          <w:lang w:val="it-IT"/>
        </w:rPr>
        <w:lastRenderedPageBreak/>
        <w:t>Electronic</w:t>
      </w:r>
      <w:r w:rsidRPr="00CD713B">
        <w:rPr>
          <w:rFonts w:asciiTheme="majorBidi" w:hAnsiTheme="majorBidi" w:cstheme="majorBidi"/>
          <w:b/>
          <w:bCs/>
          <w:sz w:val="26"/>
          <w:szCs w:val="26"/>
          <w:lang w:val="it-IT"/>
        </w:rPr>
        <w:t xml:space="preserve"> controlers</w:t>
      </w:r>
      <w:r w:rsidR="00D25E05">
        <w:rPr>
          <w:rFonts w:asciiTheme="majorBidi" w:hAnsiTheme="majorBidi" w:cstheme="majorBidi"/>
          <w:b/>
          <w:bCs/>
          <w:sz w:val="26"/>
          <w:szCs w:val="26"/>
          <w:lang w:val="it-IT"/>
        </w:rPr>
        <w:t xml:space="preserve"> (first group)</w:t>
      </w:r>
    </w:p>
    <w:p w:rsidR="001C7E63" w:rsidRDefault="001C7E63" w:rsidP="001C7E63">
      <w:pPr>
        <w:jc w:val="center"/>
        <w:rPr>
          <w:rFonts w:asciiTheme="majorBidi" w:hAnsiTheme="majorBidi" w:cstheme="majorBidi"/>
          <w:b/>
          <w:bCs/>
          <w:sz w:val="26"/>
          <w:szCs w:val="26"/>
          <w:lang w:val="it-IT"/>
        </w:rPr>
      </w:pPr>
    </w:p>
    <w:p w:rsidR="001C7E63" w:rsidRDefault="001C7E63" w:rsidP="001C7E63">
      <w:pPr>
        <w:jc w:val="center"/>
      </w:pPr>
      <w:r>
        <w:rPr>
          <w:noProof/>
        </w:rPr>
        <w:drawing>
          <wp:inline distT="0" distB="0" distL="0" distR="0">
            <wp:extent cx="6481267" cy="2443277"/>
            <wp:effectExtent l="19050" t="0" r="0" b="0"/>
            <wp:docPr id="5" name="Picture 4" descr="05_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done.jpg"/>
                    <pic:cNvPicPr/>
                  </pic:nvPicPr>
                  <pic:blipFill>
                    <a:blip r:embed="rId11" cstate="print"/>
                    <a:stretch>
                      <a:fillRect/>
                    </a:stretch>
                  </pic:blipFill>
                  <pic:spPr>
                    <a:xfrm>
                      <a:off x="0" y="0"/>
                      <a:ext cx="6481267" cy="2443277"/>
                    </a:xfrm>
                    <a:prstGeom prst="rect">
                      <a:avLst/>
                    </a:prstGeom>
                  </pic:spPr>
                </pic:pic>
              </a:graphicData>
            </a:graphic>
          </wp:inline>
        </w:drawing>
      </w:r>
    </w:p>
    <w:p w:rsidR="00D25E05" w:rsidRDefault="00D25E05" w:rsidP="001C7E63">
      <w:pPr>
        <w:jc w:val="center"/>
      </w:pPr>
    </w:p>
    <w:p w:rsidR="00D25E05" w:rsidRDefault="00D25E05" w:rsidP="001C7E63">
      <w:pPr>
        <w:jc w:val="center"/>
      </w:pPr>
    </w:p>
    <w:p w:rsidR="00D25E05" w:rsidRDefault="00D25E05" w:rsidP="001C7E63">
      <w:pPr>
        <w:jc w:val="center"/>
      </w:pPr>
    </w:p>
    <w:p w:rsidR="00D25E05" w:rsidRDefault="00D25E05" w:rsidP="001C7E63">
      <w:pPr>
        <w:jc w:val="center"/>
      </w:pPr>
    </w:p>
    <w:p w:rsidR="00D25E05" w:rsidRDefault="00D25E05" w:rsidP="001C7E63">
      <w:pPr>
        <w:jc w:val="center"/>
      </w:pPr>
    </w:p>
    <w:p w:rsidR="00D25E05" w:rsidRDefault="00D25E05" w:rsidP="001C7E63">
      <w:pPr>
        <w:jc w:val="center"/>
      </w:pPr>
    </w:p>
    <w:p w:rsidR="00D25E05" w:rsidRDefault="00D25E05" w:rsidP="001C7E63">
      <w:pPr>
        <w:jc w:val="center"/>
      </w:pPr>
    </w:p>
    <w:p w:rsidR="00D25E05" w:rsidRDefault="00D25E05" w:rsidP="001C7E63">
      <w:pPr>
        <w:jc w:val="center"/>
      </w:pPr>
    </w:p>
    <w:p w:rsidR="00D25E05" w:rsidRDefault="00D25E05" w:rsidP="001C7E63">
      <w:pPr>
        <w:jc w:val="center"/>
      </w:pPr>
    </w:p>
    <w:p w:rsidR="00D25E05" w:rsidRDefault="00D25E05" w:rsidP="001C7E63">
      <w:pPr>
        <w:jc w:val="center"/>
      </w:pPr>
    </w:p>
    <w:p w:rsidR="00D25E05" w:rsidRDefault="00D25E05" w:rsidP="001C7E63">
      <w:pPr>
        <w:jc w:val="center"/>
      </w:pPr>
    </w:p>
    <w:p w:rsidR="00D25E05" w:rsidRDefault="00D25E05" w:rsidP="001C7E63">
      <w:pPr>
        <w:jc w:val="center"/>
      </w:pPr>
    </w:p>
    <w:p w:rsidR="00D25E05" w:rsidRDefault="00D25E05" w:rsidP="001C7E63">
      <w:pPr>
        <w:jc w:val="center"/>
      </w:pPr>
    </w:p>
    <w:p w:rsidR="00D25E05" w:rsidRDefault="00D25E05" w:rsidP="001C7E63">
      <w:pPr>
        <w:jc w:val="center"/>
      </w:pPr>
    </w:p>
    <w:p w:rsidR="00D25E05" w:rsidRDefault="00D25E05" w:rsidP="001C7E63">
      <w:pPr>
        <w:jc w:val="center"/>
      </w:pPr>
    </w:p>
    <w:p w:rsidR="00D87F34" w:rsidRDefault="00D87F34" w:rsidP="001C7E63">
      <w:pPr>
        <w:jc w:val="center"/>
      </w:pPr>
    </w:p>
    <w:p w:rsidR="00D87F34" w:rsidRDefault="00D87F34" w:rsidP="001C7E63">
      <w:pPr>
        <w:jc w:val="center"/>
      </w:pPr>
    </w:p>
    <w:p w:rsidR="00D87F34" w:rsidRDefault="00D87F34" w:rsidP="001C7E63">
      <w:pPr>
        <w:jc w:val="center"/>
      </w:pPr>
    </w:p>
    <w:tbl>
      <w:tblPr>
        <w:tblStyle w:val="TableGrid"/>
        <w:tblW w:w="0" w:type="auto"/>
        <w:jc w:val="center"/>
        <w:tblInd w:w="1384" w:type="dxa"/>
        <w:tblLook w:val="04A0"/>
      </w:tblPr>
      <w:tblGrid>
        <w:gridCol w:w="838"/>
        <w:gridCol w:w="796"/>
        <w:gridCol w:w="648"/>
        <w:gridCol w:w="83"/>
        <w:gridCol w:w="728"/>
        <w:gridCol w:w="422"/>
        <w:gridCol w:w="446"/>
        <w:gridCol w:w="588"/>
        <w:gridCol w:w="19"/>
        <w:gridCol w:w="2228"/>
        <w:gridCol w:w="562"/>
        <w:gridCol w:w="851"/>
      </w:tblGrid>
      <w:tr w:rsidR="00EC7615" w:rsidTr="00EC7615">
        <w:trPr>
          <w:trHeight w:val="2145"/>
          <w:jc w:val="center"/>
        </w:trPr>
        <w:tc>
          <w:tcPr>
            <w:tcW w:w="838" w:type="dxa"/>
            <w:vMerge w:val="restart"/>
            <w:textDirection w:val="btLr"/>
            <w:vAlign w:val="center"/>
          </w:tcPr>
          <w:p w:rsidR="00EC7615" w:rsidRPr="003C3F17" w:rsidRDefault="00EC7615" w:rsidP="00D25E05">
            <w:pPr>
              <w:ind w:left="113" w:right="113"/>
              <w:jc w:val="center"/>
              <w:rPr>
                <w:rFonts w:asciiTheme="majorBidi" w:hAnsiTheme="majorBidi" w:cstheme="majorBidi"/>
                <w:b/>
                <w:bCs/>
                <w:sz w:val="52"/>
                <w:szCs w:val="52"/>
              </w:rPr>
            </w:pPr>
            <w:r w:rsidRPr="003C3F17">
              <w:rPr>
                <w:rFonts w:asciiTheme="majorBidi" w:hAnsiTheme="majorBidi" w:cstheme="majorBidi"/>
                <w:b/>
                <w:bCs/>
                <w:sz w:val="52"/>
                <w:szCs w:val="52"/>
              </w:rPr>
              <w:t>Pneumatic</w:t>
            </w:r>
          </w:p>
        </w:tc>
        <w:tc>
          <w:tcPr>
            <w:tcW w:w="796" w:type="dxa"/>
            <w:vMerge w:val="restart"/>
            <w:textDirection w:val="btLr"/>
            <w:vAlign w:val="center"/>
          </w:tcPr>
          <w:p w:rsidR="00EC7615" w:rsidRPr="00E07A9E" w:rsidRDefault="00EC7615" w:rsidP="003C3F17">
            <w:pPr>
              <w:ind w:left="113" w:right="113"/>
              <w:jc w:val="center"/>
              <w:rPr>
                <w:rFonts w:asciiTheme="majorBidi" w:hAnsiTheme="majorBidi" w:cstheme="majorBidi"/>
                <w:sz w:val="40"/>
                <w:szCs w:val="40"/>
              </w:rPr>
            </w:pPr>
            <w:r w:rsidRPr="00E07A9E">
              <w:rPr>
                <w:rFonts w:asciiTheme="majorBidi" w:hAnsiTheme="majorBidi" w:cstheme="majorBidi"/>
                <w:sz w:val="40"/>
                <w:szCs w:val="40"/>
              </w:rPr>
              <w:t>Controller</w:t>
            </w:r>
          </w:p>
        </w:tc>
        <w:tc>
          <w:tcPr>
            <w:tcW w:w="648" w:type="dxa"/>
            <w:vMerge w:val="restart"/>
            <w:tcBorders>
              <w:right w:val="single" w:sz="4" w:space="0" w:color="auto"/>
            </w:tcBorders>
            <w:textDirection w:val="btLr"/>
            <w:vAlign w:val="center"/>
          </w:tcPr>
          <w:p w:rsidR="00EC7615" w:rsidRPr="00E07A9E" w:rsidRDefault="00EC7615" w:rsidP="00584360">
            <w:pPr>
              <w:ind w:left="113" w:right="113"/>
              <w:jc w:val="center"/>
              <w:rPr>
                <w:rFonts w:asciiTheme="majorBidi" w:hAnsiTheme="majorBidi" w:cstheme="majorBidi"/>
                <w:sz w:val="36"/>
                <w:szCs w:val="36"/>
              </w:rPr>
            </w:pPr>
            <w:r w:rsidRPr="00E07A9E">
              <w:rPr>
                <w:rFonts w:asciiTheme="majorBidi" w:hAnsiTheme="majorBidi" w:cstheme="majorBidi"/>
                <w:sz w:val="36"/>
                <w:szCs w:val="36"/>
              </w:rPr>
              <w:t>Type</w:t>
            </w:r>
          </w:p>
        </w:tc>
        <w:tc>
          <w:tcPr>
            <w:tcW w:w="1233" w:type="dxa"/>
            <w:gridSpan w:val="3"/>
            <w:tcBorders>
              <w:left w:val="single" w:sz="4" w:space="0" w:color="auto"/>
            </w:tcBorders>
            <w:vAlign w:val="center"/>
          </w:tcPr>
          <w:p w:rsidR="00EC7615" w:rsidRDefault="00EC7615" w:rsidP="00584360">
            <w:pPr>
              <w:jc w:val="center"/>
              <w:rPr>
                <w:rFonts w:asciiTheme="majorBidi" w:hAnsiTheme="majorBidi" w:cstheme="majorBidi"/>
              </w:rPr>
            </w:pPr>
            <w:r>
              <w:rPr>
                <w:rFonts w:asciiTheme="majorBidi" w:hAnsiTheme="majorBidi" w:cstheme="majorBidi"/>
              </w:rPr>
              <w:t>Normal.</w:t>
            </w:r>
          </w:p>
          <w:p w:rsidR="00EC7615" w:rsidRPr="008758AF" w:rsidRDefault="00EC7615" w:rsidP="00584360">
            <w:pPr>
              <w:jc w:val="center"/>
              <w:rPr>
                <w:rFonts w:asciiTheme="majorBidi" w:hAnsiTheme="majorBidi" w:cstheme="majorBidi"/>
              </w:rPr>
            </w:pPr>
            <w:r>
              <w:rPr>
                <w:rFonts w:asciiTheme="majorBidi" w:hAnsiTheme="majorBidi" w:cstheme="majorBidi"/>
              </w:rPr>
              <w:t>Internal set point</w:t>
            </w:r>
          </w:p>
        </w:tc>
        <w:tc>
          <w:tcPr>
            <w:tcW w:w="3843" w:type="dxa"/>
            <w:gridSpan w:val="5"/>
            <w:vMerge w:val="restart"/>
            <w:vAlign w:val="center"/>
          </w:tcPr>
          <w:p w:rsidR="00EC7615" w:rsidRPr="008758AF" w:rsidRDefault="00EC7615" w:rsidP="00D25E05">
            <w:pPr>
              <w:jc w:val="center"/>
              <w:rPr>
                <w:rFonts w:asciiTheme="majorBidi" w:hAnsiTheme="majorBidi" w:cstheme="majorBidi"/>
              </w:rPr>
            </w:pPr>
            <w:r w:rsidRPr="008758AF">
              <w:rPr>
                <w:rFonts w:asciiTheme="majorBidi" w:hAnsiTheme="majorBidi" w:cstheme="majorBidi"/>
              </w:rPr>
              <w:t>Quantity</w:t>
            </w:r>
          </w:p>
        </w:tc>
        <w:tc>
          <w:tcPr>
            <w:tcW w:w="851" w:type="dxa"/>
            <w:vAlign w:val="center"/>
          </w:tcPr>
          <w:p w:rsidR="00EC7615" w:rsidRPr="008758AF" w:rsidRDefault="00FF52C7" w:rsidP="00D25E05">
            <w:pPr>
              <w:jc w:val="center"/>
              <w:rPr>
                <w:rFonts w:asciiTheme="majorBidi" w:hAnsiTheme="majorBidi" w:cstheme="majorBidi"/>
              </w:rPr>
            </w:pPr>
            <w:r>
              <w:rPr>
                <w:rFonts w:asciiTheme="majorBidi" w:hAnsiTheme="majorBidi" w:cstheme="majorBidi"/>
              </w:rPr>
              <w:t>15</w:t>
            </w:r>
          </w:p>
        </w:tc>
      </w:tr>
      <w:tr w:rsidR="00EC7615" w:rsidTr="00CA5AD1">
        <w:trPr>
          <w:trHeight w:val="2073"/>
          <w:jc w:val="center"/>
        </w:trPr>
        <w:tc>
          <w:tcPr>
            <w:tcW w:w="838" w:type="dxa"/>
            <w:vMerge/>
            <w:textDirection w:val="btLr"/>
            <w:vAlign w:val="center"/>
          </w:tcPr>
          <w:p w:rsidR="00EC7615" w:rsidRPr="00CB08EE" w:rsidRDefault="00EC7615" w:rsidP="00D25E05">
            <w:pPr>
              <w:ind w:left="113" w:right="113"/>
              <w:jc w:val="center"/>
              <w:rPr>
                <w:rFonts w:asciiTheme="majorBidi" w:hAnsiTheme="majorBidi" w:cstheme="majorBidi"/>
                <w:b/>
                <w:bCs/>
                <w:sz w:val="32"/>
                <w:szCs w:val="32"/>
              </w:rPr>
            </w:pPr>
          </w:p>
        </w:tc>
        <w:tc>
          <w:tcPr>
            <w:tcW w:w="796" w:type="dxa"/>
            <w:vMerge/>
            <w:textDirection w:val="btLr"/>
            <w:vAlign w:val="center"/>
          </w:tcPr>
          <w:p w:rsidR="00EC7615" w:rsidRPr="008758AF" w:rsidRDefault="00EC7615" w:rsidP="003C3F17">
            <w:pPr>
              <w:ind w:left="113" w:right="113"/>
              <w:jc w:val="center"/>
              <w:rPr>
                <w:rFonts w:asciiTheme="majorBidi" w:hAnsiTheme="majorBidi" w:cstheme="majorBidi"/>
              </w:rPr>
            </w:pPr>
          </w:p>
        </w:tc>
        <w:tc>
          <w:tcPr>
            <w:tcW w:w="648" w:type="dxa"/>
            <w:vMerge/>
            <w:tcBorders>
              <w:right w:val="single" w:sz="4" w:space="0" w:color="auto"/>
            </w:tcBorders>
            <w:vAlign w:val="center"/>
          </w:tcPr>
          <w:p w:rsidR="00EC7615" w:rsidRPr="008758AF" w:rsidRDefault="00EC7615" w:rsidP="00D25E05">
            <w:pPr>
              <w:jc w:val="center"/>
              <w:rPr>
                <w:rFonts w:asciiTheme="majorBidi" w:hAnsiTheme="majorBidi" w:cstheme="majorBidi"/>
              </w:rPr>
            </w:pPr>
          </w:p>
        </w:tc>
        <w:tc>
          <w:tcPr>
            <w:tcW w:w="1233" w:type="dxa"/>
            <w:gridSpan w:val="3"/>
            <w:tcBorders>
              <w:top w:val="double" w:sz="4" w:space="0" w:color="auto"/>
              <w:left w:val="single" w:sz="4" w:space="0" w:color="auto"/>
            </w:tcBorders>
            <w:vAlign w:val="center"/>
          </w:tcPr>
          <w:p w:rsidR="00EC7615" w:rsidRDefault="00EC7615" w:rsidP="00D25E05">
            <w:pPr>
              <w:jc w:val="center"/>
              <w:rPr>
                <w:rFonts w:asciiTheme="majorBidi" w:hAnsiTheme="majorBidi" w:cstheme="majorBidi"/>
              </w:rPr>
            </w:pPr>
            <w:r>
              <w:rPr>
                <w:rFonts w:asciiTheme="majorBidi" w:hAnsiTheme="majorBidi" w:cstheme="majorBidi"/>
              </w:rPr>
              <w:t>Cascade.</w:t>
            </w:r>
          </w:p>
          <w:p w:rsidR="00EC7615" w:rsidRPr="008758AF" w:rsidRDefault="00EC7615" w:rsidP="00D25E05">
            <w:pPr>
              <w:jc w:val="center"/>
              <w:rPr>
                <w:rFonts w:asciiTheme="majorBidi" w:hAnsiTheme="majorBidi" w:cstheme="majorBidi"/>
              </w:rPr>
            </w:pPr>
            <w:r>
              <w:rPr>
                <w:rFonts w:asciiTheme="majorBidi" w:hAnsiTheme="majorBidi" w:cstheme="majorBidi"/>
              </w:rPr>
              <w:t>External set point</w:t>
            </w:r>
          </w:p>
        </w:tc>
        <w:tc>
          <w:tcPr>
            <w:tcW w:w="3843" w:type="dxa"/>
            <w:gridSpan w:val="5"/>
            <w:vMerge/>
            <w:vAlign w:val="center"/>
          </w:tcPr>
          <w:p w:rsidR="00EC7615" w:rsidRPr="008758AF" w:rsidRDefault="00EC7615" w:rsidP="00D25E05">
            <w:pPr>
              <w:jc w:val="center"/>
              <w:rPr>
                <w:rFonts w:asciiTheme="majorBidi" w:hAnsiTheme="majorBidi" w:cstheme="majorBidi"/>
              </w:rPr>
            </w:pPr>
          </w:p>
        </w:tc>
        <w:tc>
          <w:tcPr>
            <w:tcW w:w="851" w:type="dxa"/>
            <w:tcBorders>
              <w:top w:val="double" w:sz="4" w:space="0" w:color="auto"/>
            </w:tcBorders>
            <w:vAlign w:val="center"/>
          </w:tcPr>
          <w:p w:rsidR="00EC7615" w:rsidRPr="008758AF" w:rsidRDefault="00FF52C7" w:rsidP="00EC7615">
            <w:pPr>
              <w:jc w:val="center"/>
              <w:rPr>
                <w:rFonts w:asciiTheme="majorBidi" w:hAnsiTheme="majorBidi" w:cstheme="majorBidi"/>
              </w:rPr>
            </w:pPr>
            <w:r>
              <w:rPr>
                <w:rFonts w:asciiTheme="majorBidi" w:hAnsiTheme="majorBidi" w:cstheme="majorBidi"/>
              </w:rPr>
              <w:t>2</w:t>
            </w:r>
          </w:p>
        </w:tc>
      </w:tr>
      <w:tr w:rsidR="008758AF" w:rsidTr="009F03B5">
        <w:trPr>
          <w:trHeight w:val="1047"/>
          <w:jc w:val="center"/>
        </w:trPr>
        <w:tc>
          <w:tcPr>
            <w:tcW w:w="838" w:type="dxa"/>
            <w:vMerge/>
            <w:vAlign w:val="center"/>
          </w:tcPr>
          <w:p w:rsidR="008758AF" w:rsidRDefault="008758AF" w:rsidP="00D25E05">
            <w:pPr>
              <w:jc w:val="center"/>
            </w:pPr>
          </w:p>
        </w:tc>
        <w:tc>
          <w:tcPr>
            <w:tcW w:w="796" w:type="dxa"/>
            <w:vMerge w:val="restart"/>
            <w:textDirection w:val="btLr"/>
            <w:vAlign w:val="center"/>
          </w:tcPr>
          <w:p w:rsidR="008758AF" w:rsidRPr="00E07A9E" w:rsidRDefault="008758AF" w:rsidP="003C3F17">
            <w:pPr>
              <w:ind w:left="113" w:right="113"/>
              <w:jc w:val="center"/>
              <w:rPr>
                <w:rFonts w:asciiTheme="majorBidi" w:hAnsiTheme="majorBidi" w:cstheme="majorBidi"/>
                <w:sz w:val="40"/>
                <w:szCs w:val="40"/>
              </w:rPr>
            </w:pPr>
            <w:r w:rsidRPr="00E07A9E">
              <w:rPr>
                <w:rFonts w:asciiTheme="majorBidi" w:hAnsiTheme="majorBidi" w:cstheme="majorBidi"/>
                <w:sz w:val="40"/>
                <w:szCs w:val="40"/>
              </w:rPr>
              <w:t>Recorder</w:t>
            </w:r>
          </w:p>
        </w:tc>
        <w:tc>
          <w:tcPr>
            <w:tcW w:w="1881" w:type="dxa"/>
            <w:gridSpan w:val="4"/>
            <w:vMerge w:val="restart"/>
            <w:vAlign w:val="center"/>
          </w:tcPr>
          <w:p w:rsidR="008758AF" w:rsidRPr="008758AF" w:rsidRDefault="008758AF" w:rsidP="00D25E05">
            <w:pPr>
              <w:jc w:val="center"/>
              <w:rPr>
                <w:rFonts w:asciiTheme="majorBidi" w:hAnsiTheme="majorBidi" w:cstheme="majorBidi"/>
              </w:rPr>
            </w:pPr>
            <w:r w:rsidRPr="008758AF">
              <w:rPr>
                <w:rFonts w:asciiTheme="majorBidi" w:hAnsiTheme="majorBidi" w:cstheme="majorBidi"/>
              </w:rPr>
              <w:t>Recording pens</w:t>
            </w:r>
          </w:p>
        </w:tc>
        <w:tc>
          <w:tcPr>
            <w:tcW w:w="1034" w:type="dxa"/>
            <w:gridSpan w:val="2"/>
            <w:vAlign w:val="center"/>
          </w:tcPr>
          <w:p w:rsidR="008758AF" w:rsidRPr="008758AF" w:rsidRDefault="008758AF" w:rsidP="003C3F17">
            <w:pPr>
              <w:jc w:val="center"/>
              <w:rPr>
                <w:rFonts w:asciiTheme="majorBidi" w:hAnsiTheme="majorBidi" w:cstheme="majorBidi"/>
              </w:rPr>
            </w:pPr>
            <w:r w:rsidRPr="008758AF">
              <w:rPr>
                <w:rFonts w:asciiTheme="majorBidi" w:hAnsiTheme="majorBidi" w:cstheme="majorBidi"/>
              </w:rPr>
              <w:t>1</w:t>
            </w:r>
          </w:p>
        </w:tc>
        <w:tc>
          <w:tcPr>
            <w:tcW w:w="2809" w:type="dxa"/>
            <w:gridSpan w:val="3"/>
            <w:vMerge w:val="restart"/>
            <w:vAlign w:val="center"/>
          </w:tcPr>
          <w:p w:rsidR="008758AF" w:rsidRPr="008758AF" w:rsidRDefault="008758AF" w:rsidP="00D25E05">
            <w:pPr>
              <w:jc w:val="center"/>
              <w:rPr>
                <w:rFonts w:asciiTheme="majorBidi" w:hAnsiTheme="majorBidi" w:cstheme="majorBidi"/>
              </w:rPr>
            </w:pPr>
            <w:r w:rsidRPr="008758AF">
              <w:rPr>
                <w:rFonts w:asciiTheme="majorBidi" w:hAnsiTheme="majorBidi" w:cstheme="majorBidi"/>
              </w:rPr>
              <w:t>Quantity</w:t>
            </w:r>
          </w:p>
        </w:tc>
        <w:tc>
          <w:tcPr>
            <w:tcW w:w="851" w:type="dxa"/>
            <w:vAlign w:val="center"/>
          </w:tcPr>
          <w:p w:rsidR="008758AF" w:rsidRPr="008758AF" w:rsidRDefault="00FF52C7" w:rsidP="00D25E05">
            <w:pPr>
              <w:jc w:val="center"/>
              <w:rPr>
                <w:rFonts w:asciiTheme="majorBidi" w:hAnsiTheme="majorBidi" w:cstheme="majorBidi"/>
              </w:rPr>
            </w:pPr>
            <w:r>
              <w:rPr>
                <w:rFonts w:asciiTheme="majorBidi" w:hAnsiTheme="majorBidi" w:cstheme="majorBidi"/>
              </w:rPr>
              <w:t>10</w:t>
            </w:r>
          </w:p>
        </w:tc>
      </w:tr>
      <w:tr w:rsidR="008758AF" w:rsidTr="009F03B5">
        <w:trPr>
          <w:trHeight w:val="1185"/>
          <w:jc w:val="center"/>
        </w:trPr>
        <w:tc>
          <w:tcPr>
            <w:tcW w:w="838" w:type="dxa"/>
            <w:vMerge/>
            <w:tcBorders>
              <w:bottom w:val="single" w:sz="12" w:space="0" w:color="auto"/>
            </w:tcBorders>
            <w:vAlign w:val="center"/>
          </w:tcPr>
          <w:p w:rsidR="008758AF" w:rsidRDefault="008758AF" w:rsidP="00D25E05">
            <w:pPr>
              <w:jc w:val="center"/>
            </w:pPr>
          </w:p>
        </w:tc>
        <w:tc>
          <w:tcPr>
            <w:tcW w:w="796" w:type="dxa"/>
            <w:vMerge/>
            <w:tcBorders>
              <w:bottom w:val="single" w:sz="12" w:space="0" w:color="auto"/>
            </w:tcBorders>
            <w:textDirection w:val="btLr"/>
            <w:vAlign w:val="center"/>
          </w:tcPr>
          <w:p w:rsidR="008758AF" w:rsidRPr="008758AF" w:rsidRDefault="008758AF" w:rsidP="003C3F17">
            <w:pPr>
              <w:ind w:left="113" w:right="113"/>
              <w:jc w:val="center"/>
              <w:rPr>
                <w:rFonts w:asciiTheme="majorBidi" w:hAnsiTheme="majorBidi" w:cstheme="majorBidi"/>
              </w:rPr>
            </w:pPr>
          </w:p>
        </w:tc>
        <w:tc>
          <w:tcPr>
            <w:tcW w:w="1881" w:type="dxa"/>
            <w:gridSpan w:val="4"/>
            <w:vMerge/>
            <w:tcBorders>
              <w:bottom w:val="single" w:sz="12" w:space="0" w:color="auto"/>
            </w:tcBorders>
            <w:vAlign w:val="center"/>
          </w:tcPr>
          <w:p w:rsidR="008758AF" w:rsidRPr="008758AF" w:rsidRDefault="008758AF" w:rsidP="00D25E05">
            <w:pPr>
              <w:jc w:val="center"/>
              <w:rPr>
                <w:rFonts w:asciiTheme="majorBidi" w:hAnsiTheme="majorBidi" w:cstheme="majorBidi"/>
              </w:rPr>
            </w:pPr>
          </w:p>
        </w:tc>
        <w:tc>
          <w:tcPr>
            <w:tcW w:w="1034" w:type="dxa"/>
            <w:gridSpan w:val="2"/>
            <w:tcBorders>
              <w:bottom w:val="single" w:sz="12" w:space="0" w:color="auto"/>
            </w:tcBorders>
            <w:vAlign w:val="center"/>
          </w:tcPr>
          <w:p w:rsidR="008758AF" w:rsidRPr="008758AF" w:rsidRDefault="008758AF" w:rsidP="003C3F17">
            <w:pPr>
              <w:jc w:val="center"/>
              <w:rPr>
                <w:rFonts w:asciiTheme="majorBidi" w:hAnsiTheme="majorBidi" w:cstheme="majorBidi"/>
              </w:rPr>
            </w:pPr>
            <w:r w:rsidRPr="008758AF">
              <w:rPr>
                <w:rFonts w:asciiTheme="majorBidi" w:hAnsiTheme="majorBidi" w:cstheme="majorBidi"/>
              </w:rPr>
              <w:t>2</w:t>
            </w:r>
          </w:p>
        </w:tc>
        <w:tc>
          <w:tcPr>
            <w:tcW w:w="2809" w:type="dxa"/>
            <w:gridSpan w:val="3"/>
            <w:vMerge/>
            <w:tcBorders>
              <w:bottom w:val="single" w:sz="12" w:space="0" w:color="auto"/>
            </w:tcBorders>
            <w:vAlign w:val="center"/>
          </w:tcPr>
          <w:p w:rsidR="008758AF" w:rsidRPr="008758AF" w:rsidRDefault="008758AF" w:rsidP="00D25E05">
            <w:pPr>
              <w:jc w:val="center"/>
              <w:rPr>
                <w:rFonts w:asciiTheme="majorBidi" w:hAnsiTheme="majorBidi" w:cstheme="majorBidi"/>
              </w:rPr>
            </w:pPr>
          </w:p>
        </w:tc>
        <w:tc>
          <w:tcPr>
            <w:tcW w:w="851" w:type="dxa"/>
            <w:tcBorders>
              <w:bottom w:val="single" w:sz="12" w:space="0" w:color="auto"/>
            </w:tcBorders>
            <w:vAlign w:val="center"/>
          </w:tcPr>
          <w:p w:rsidR="008758AF" w:rsidRPr="008758AF" w:rsidRDefault="00FF52C7" w:rsidP="00D25E05">
            <w:pPr>
              <w:jc w:val="center"/>
              <w:rPr>
                <w:rFonts w:asciiTheme="majorBidi" w:hAnsiTheme="majorBidi" w:cstheme="majorBidi"/>
              </w:rPr>
            </w:pPr>
            <w:r>
              <w:rPr>
                <w:rFonts w:asciiTheme="majorBidi" w:hAnsiTheme="majorBidi" w:cstheme="majorBidi"/>
              </w:rPr>
              <w:t>1</w:t>
            </w:r>
          </w:p>
        </w:tc>
      </w:tr>
      <w:tr w:rsidR="009F03B5" w:rsidTr="009F03B5">
        <w:trPr>
          <w:cantSplit/>
          <w:trHeight w:val="1390"/>
          <w:jc w:val="center"/>
        </w:trPr>
        <w:tc>
          <w:tcPr>
            <w:tcW w:w="838" w:type="dxa"/>
            <w:vMerge w:val="restart"/>
            <w:tcBorders>
              <w:top w:val="single" w:sz="12" w:space="0" w:color="auto"/>
            </w:tcBorders>
            <w:textDirection w:val="btLr"/>
            <w:vAlign w:val="center"/>
          </w:tcPr>
          <w:p w:rsidR="009F03B5" w:rsidRDefault="009F03B5" w:rsidP="00CB08EE">
            <w:pPr>
              <w:ind w:left="113" w:right="113"/>
              <w:jc w:val="center"/>
            </w:pPr>
            <w:r w:rsidRPr="003C3F17">
              <w:rPr>
                <w:rFonts w:asciiTheme="majorBidi" w:hAnsiTheme="majorBidi" w:cstheme="majorBidi"/>
                <w:b/>
                <w:bCs/>
                <w:sz w:val="52"/>
                <w:szCs w:val="52"/>
              </w:rPr>
              <w:t>Electronic</w:t>
            </w:r>
          </w:p>
        </w:tc>
        <w:tc>
          <w:tcPr>
            <w:tcW w:w="1527" w:type="dxa"/>
            <w:gridSpan w:val="3"/>
            <w:tcBorders>
              <w:top w:val="single" w:sz="12" w:space="0" w:color="auto"/>
              <w:right w:val="single" w:sz="2" w:space="0" w:color="auto"/>
            </w:tcBorders>
            <w:vAlign w:val="center"/>
          </w:tcPr>
          <w:p w:rsidR="009F03B5" w:rsidRPr="008758AF" w:rsidRDefault="009F03B5" w:rsidP="007C7A6D">
            <w:pPr>
              <w:jc w:val="center"/>
              <w:rPr>
                <w:rFonts w:asciiTheme="majorBidi" w:hAnsiTheme="majorBidi" w:cstheme="majorBidi"/>
              </w:rPr>
            </w:pPr>
            <w:r>
              <w:rPr>
                <w:rFonts w:asciiTheme="majorBidi" w:hAnsiTheme="majorBidi" w:cstheme="majorBidi"/>
              </w:rPr>
              <w:t>f</w:t>
            </w:r>
            <w:r w:rsidRPr="008758AF">
              <w:rPr>
                <w:rFonts w:asciiTheme="majorBidi" w:hAnsiTheme="majorBidi" w:cstheme="majorBidi"/>
              </w:rPr>
              <w:t>irst group</w:t>
            </w:r>
          </w:p>
          <w:p w:rsidR="009F03B5" w:rsidRPr="008758AF" w:rsidRDefault="009F03B5" w:rsidP="007C7A6D">
            <w:pPr>
              <w:jc w:val="center"/>
              <w:rPr>
                <w:rFonts w:asciiTheme="majorBidi" w:hAnsiTheme="majorBidi" w:cstheme="majorBidi"/>
              </w:rPr>
            </w:pPr>
            <w:r>
              <w:rPr>
                <w:rFonts w:asciiTheme="majorBidi" w:hAnsiTheme="majorBidi" w:cstheme="majorBidi"/>
              </w:rPr>
              <w:t>C</w:t>
            </w:r>
            <w:r w:rsidRPr="008758AF">
              <w:rPr>
                <w:rFonts w:asciiTheme="majorBidi" w:hAnsiTheme="majorBidi" w:cstheme="majorBidi"/>
              </w:rPr>
              <w:t>ontrollers</w:t>
            </w:r>
          </w:p>
        </w:tc>
        <w:tc>
          <w:tcPr>
            <w:tcW w:w="4993" w:type="dxa"/>
            <w:gridSpan w:val="7"/>
            <w:tcBorders>
              <w:top w:val="single" w:sz="12" w:space="0" w:color="auto"/>
              <w:left w:val="single" w:sz="2" w:space="0" w:color="auto"/>
            </w:tcBorders>
            <w:vAlign w:val="center"/>
          </w:tcPr>
          <w:p w:rsidR="009F03B5" w:rsidRPr="008758AF" w:rsidRDefault="009F03B5" w:rsidP="00D25E05">
            <w:pPr>
              <w:jc w:val="center"/>
              <w:rPr>
                <w:rFonts w:asciiTheme="majorBidi" w:hAnsiTheme="majorBidi" w:cstheme="majorBidi"/>
              </w:rPr>
            </w:pPr>
            <w:r w:rsidRPr="008758AF">
              <w:rPr>
                <w:rFonts w:asciiTheme="majorBidi" w:hAnsiTheme="majorBidi" w:cstheme="majorBidi"/>
              </w:rPr>
              <w:t>Quantity</w:t>
            </w:r>
          </w:p>
        </w:tc>
        <w:tc>
          <w:tcPr>
            <w:tcW w:w="851" w:type="dxa"/>
            <w:tcBorders>
              <w:top w:val="single" w:sz="12" w:space="0" w:color="auto"/>
            </w:tcBorders>
            <w:vAlign w:val="center"/>
          </w:tcPr>
          <w:p w:rsidR="009F03B5" w:rsidRPr="008758AF" w:rsidRDefault="00FF52C7" w:rsidP="00D25E05">
            <w:pPr>
              <w:jc w:val="center"/>
              <w:rPr>
                <w:rFonts w:asciiTheme="majorBidi" w:hAnsiTheme="majorBidi" w:cstheme="majorBidi"/>
              </w:rPr>
            </w:pPr>
            <w:r>
              <w:rPr>
                <w:rFonts w:asciiTheme="majorBidi" w:hAnsiTheme="majorBidi" w:cstheme="majorBidi"/>
              </w:rPr>
              <w:t>10</w:t>
            </w:r>
          </w:p>
        </w:tc>
      </w:tr>
      <w:tr w:rsidR="009F03B5" w:rsidTr="009F03B5">
        <w:trPr>
          <w:trHeight w:val="454"/>
          <w:jc w:val="center"/>
        </w:trPr>
        <w:tc>
          <w:tcPr>
            <w:tcW w:w="838" w:type="dxa"/>
            <w:vMerge/>
            <w:vAlign w:val="center"/>
          </w:tcPr>
          <w:p w:rsidR="009F03B5" w:rsidRDefault="009F03B5" w:rsidP="00D25E05">
            <w:pPr>
              <w:jc w:val="center"/>
            </w:pPr>
          </w:p>
        </w:tc>
        <w:tc>
          <w:tcPr>
            <w:tcW w:w="1527" w:type="dxa"/>
            <w:gridSpan w:val="3"/>
            <w:vMerge w:val="restart"/>
            <w:tcBorders>
              <w:right w:val="single" w:sz="2" w:space="0" w:color="auto"/>
            </w:tcBorders>
            <w:vAlign w:val="center"/>
          </w:tcPr>
          <w:p w:rsidR="009F03B5" w:rsidRPr="008758AF" w:rsidRDefault="009F03B5" w:rsidP="008758AF">
            <w:pPr>
              <w:jc w:val="center"/>
              <w:rPr>
                <w:rFonts w:asciiTheme="majorBidi" w:hAnsiTheme="majorBidi" w:cstheme="majorBidi"/>
              </w:rPr>
            </w:pPr>
            <w:r>
              <w:rPr>
                <w:rFonts w:asciiTheme="majorBidi" w:hAnsiTheme="majorBidi" w:cstheme="majorBidi"/>
              </w:rPr>
              <w:t>s</w:t>
            </w:r>
            <w:r w:rsidRPr="008758AF">
              <w:rPr>
                <w:rFonts w:asciiTheme="majorBidi" w:hAnsiTheme="majorBidi" w:cstheme="majorBidi"/>
              </w:rPr>
              <w:t xml:space="preserve">econd group </w:t>
            </w:r>
            <w:r>
              <w:rPr>
                <w:rFonts w:asciiTheme="majorBidi" w:hAnsiTheme="majorBidi" w:cstheme="majorBidi"/>
              </w:rPr>
              <w:t>C</w:t>
            </w:r>
            <w:r w:rsidRPr="008758AF">
              <w:rPr>
                <w:rFonts w:asciiTheme="majorBidi" w:hAnsiTheme="majorBidi" w:cstheme="majorBidi"/>
              </w:rPr>
              <w:t>ontrollers</w:t>
            </w:r>
          </w:p>
        </w:tc>
        <w:tc>
          <w:tcPr>
            <w:tcW w:w="728" w:type="dxa"/>
            <w:vMerge w:val="restart"/>
            <w:tcBorders>
              <w:left w:val="single" w:sz="2" w:space="0" w:color="auto"/>
            </w:tcBorders>
            <w:textDirection w:val="btLr"/>
            <w:vAlign w:val="center"/>
          </w:tcPr>
          <w:p w:rsidR="009F03B5" w:rsidRPr="008758AF" w:rsidRDefault="009F03B5" w:rsidP="00162D28">
            <w:pPr>
              <w:ind w:left="113" w:right="113"/>
              <w:jc w:val="center"/>
              <w:rPr>
                <w:rFonts w:asciiTheme="majorBidi" w:hAnsiTheme="majorBidi" w:cstheme="majorBidi"/>
              </w:rPr>
            </w:pPr>
            <w:r>
              <w:rPr>
                <w:rFonts w:asciiTheme="majorBidi" w:hAnsiTheme="majorBidi" w:cstheme="majorBidi"/>
              </w:rPr>
              <w:t>Manufacturer</w:t>
            </w:r>
          </w:p>
        </w:tc>
        <w:tc>
          <w:tcPr>
            <w:tcW w:w="868" w:type="dxa"/>
            <w:gridSpan w:val="2"/>
            <w:vMerge w:val="restart"/>
            <w:tcBorders>
              <w:right w:val="single" w:sz="4" w:space="0" w:color="auto"/>
            </w:tcBorders>
            <w:vAlign w:val="center"/>
          </w:tcPr>
          <w:p w:rsidR="009F03B5" w:rsidRDefault="009F03B5" w:rsidP="00FA3750">
            <w:pPr>
              <w:jc w:val="center"/>
              <w:rPr>
                <w:rFonts w:asciiTheme="majorBidi" w:hAnsiTheme="majorBidi" w:cstheme="majorBidi"/>
                <w:b/>
                <w:bCs/>
              </w:rPr>
            </w:pPr>
            <w:r w:rsidRPr="00FA3750">
              <w:rPr>
                <w:rFonts w:asciiTheme="majorBidi" w:hAnsiTheme="majorBidi" w:cstheme="majorBidi"/>
                <w:b/>
                <w:bCs/>
              </w:rPr>
              <w:t>ABB</w:t>
            </w:r>
          </w:p>
          <w:p w:rsidR="009F03B5" w:rsidRDefault="009F03B5" w:rsidP="00FA3750">
            <w:pPr>
              <w:jc w:val="center"/>
              <w:rPr>
                <w:rFonts w:asciiTheme="majorBidi" w:hAnsiTheme="majorBidi" w:cstheme="majorBidi"/>
                <w:b/>
                <w:bCs/>
              </w:rPr>
            </w:pPr>
            <w:r w:rsidRPr="00FA3750">
              <w:rPr>
                <w:rFonts w:asciiTheme="majorBidi" w:hAnsiTheme="majorBidi" w:cstheme="majorBidi"/>
                <w:b/>
                <w:bCs/>
              </w:rPr>
              <w:t>Kent</w:t>
            </w:r>
          </w:p>
          <w:p w:rsidR="009F03B5" w:rsidRPr="008758AF" w:rsidRDefault="009F03B5" w:rsidP="00FA3750">
            <w:pPr>
              <w:jc w:val="center"/>
              <w:rPr>
                <w:rFonts w:asciiTheme="majorBidi" w:hAnsiTheme="majorBidi" w:cstheme="majorBidi"/>
              </w:rPr>
            </w:pPr>
            <w:r w:rsidRPr="00FA3750">
              <w:rPr>
                <w:rFonts w:asciiTheme="majorBidi" w:hAnsiTheme="majorBidi" w:cstheme="majorBidi"/>
                <w:b/>
                <w:bCs/>
              </w:rPr>
              <w:t>Taylor</w:t>
            </w:r>
          </w:p>
        </w:tc>
        <w:tc>
          <w:tcPr>
            <w:tcW w:w="607" w:type="dxa"/>
            <w:gridSpan w:val="2"/>
            <w:vMerge w:val="restart"/>
            <w:tcBorders>
              <w:left w:val="single" w:sz="4" w:space="0" w:color="auto"/>
              <w:right w:val="single" w:sz="2" w:space="0" w:color="auto"/>
            </w:tcBorders>
            <w:textDirection w:val="btLr"/>
            <w:vAlign w:val="center"/>
          </w:tcPr>
          <w:p w:rsidR="009F03B5" w:rsidRPr="008758AF" w:rsidRDefault="009F03B5" w:rsidP="00FA3750">
            <w:pPr>
              <w:ind w:left="113" w:right="113"/>
              <w:jc w:val="center"/>
              <w:rPr>
                <w:rFonts w:asciiTheme="majorBidi" w:hAnsiTheme="majorBidi" w:cstheme="majorBidi"/>
              </w:rPr>
            </w:pPr>
            <w:r>
              <w:rPr>
                <w:rFonts w:asciiTheme="majorBidi" w:hAnsiTheme="majorBidi" w:cstheme="majorBidi"/>
              </w:rPr>
              <w:t>Model</w:t>
            </w:r>
          </w:p>
        </w:tc>
        <w:tc>
          <w:tcPr>
            <w:tcW w:w="2228" w:type="dxa"/>
            <w:tcBorders>
              <w:left w:val="single" w:sz="2" w:space="0" w:color="auto"/>
              <w:bottom w:val="single" w:sz="4" w:space="0" w:color="auto"/>
              <w:right w:val="single" w:sz="4" w:space="0" w:color="auto"/>
            </w:tcBorders>
            <w:vAlign w:val="center"/>
          </w:tcPr>
          <w:p w:rsidR="009F03B5" w:rsidRPr="00317226" w:rsidRDefault="009F03B5" w:rsidP="009F03B5">
            <w:pPr>
              <w:jc w:val="center"/>
              <w:rPr>
                <w:rFonts w:asciiTheme="majorBidi" w:hAnsiTheme="majorBidi" w:cstheme="majorBidi"/>
                <w:b/>
                <w:bCs/>
              </w:rPr>
            </w:pPr>
            <w:r w:rsidRPr="00317226">
              <w:rPr>
                <w:rFonts w:asciiTheme="majorBidi" w:hAnsiTheme="majorBidi" w:cstheme="majorBidi"/>
                <w:b/>
                <w:bCs/>
              </w:rPr>
              <w:t>HFC-11275000000</w:t>
            </w:r>
          </w:p>
        </w:tc>
        <w:tc>
          <w:tcPr>
            <w:tcW w:w="562" w:type="dxa"/>
            <w:vMerge w:val="restart"/>
            <w:tcBorders>
              <w:left w:val="single" w:sz="4" w:space="0" w:color="auto"/>
            </w:tcBorders>
            <w:textDirection w:val="btLr"/>
            <w:vAlign w:val="center"/>
          </w:tcPr>
          <w:p w:rsidR="009F03B5" w:rsidRPr="008758AF" w:rsidRDefault="009F03B5" w:rsidP="00317226">
            <w:pPr>
              <w:ind w:left="113" w:right="113"/>
              <w:jc w:val="center"/>
              <w:rPr>
                <w:rFonts w:asciiTheme="majorBidi" w:hAnsiTheme="majorBidi" w:cstheme="majorBidi"/>
              </w:rPr>
            </w:pPr>
            <w:r w:rsidRPr="008758AF">
              <w:rPr>
                <w:rFonts w:asciiTheme="majorBidi" w:hAnsiTheme="majorBidi" w:cstheme="majorBidi"/>
              </w:rPr>
              <w:t>Quantity</w:t>
            </w:r>
          </w:p>
        </w:tc>
        <w:tc>
          <w:tcPr>
            <w:tcW w:w="851" w:type="dxa"/>
            <w:vAlign w:val="center"/>
          </w:tcPr>
          <w:p w:rsidR="009F03B5" w:rsidRPr="008758AF" w:rsidRDefault="009F03B5" w:rsidP="00D25E05">
            <w:pPr>
              <w:jc w:val="center"/>
              <w:rPr>
                <w:rFonts w:asciiTheme="majorBidi" w:hAnsiTheme="majorBidi" w:cstheme="majorBidi"/>
              </w:rPr>
            </w:pPr>
            <w:r>
              <w:rPr>
                <w:rFonts w:asciiTheme="majorBidi" w:hAnsiTheme="majorBidi" w:cstheme="majorBidi"/>
              </w:rPr>
              <w:t>6</w:t>
            </w:r>
          </w:p>
        </w:tc>
      </w:tr>
      <w:tr w:rsidR="009F03B5" w:rsidTr="009F03B5">
        <w:trPr>
          <w:trHeight w:val="454"/>
          <w:jc w:val="center"/>
        </w:trPr>
        <w:tc>
          <w:tcPr>
            <w:tcW w:w="838" w:type="dxa"/>
            <w:vMerge/>
            <w:vAlign w:val="center"/>
          </w:tcPr>
          <w:p w:rsidR="009F03B5" w:rsidRDefault="009F03B5" w:rsidP="00D25E05">
            <w:pPr>
              <w:jc w:val="center"/>
            </w:pPr>
          </w:p>
        </w:tc>
        <w:tc>
          <w:tcPr>
            <w:tcW w:w="1527" w:type="dxa"/>
            <w:gridSpan w:val="3"/>
            <w:vMerge/>
            <w:tcBorders>
              <w:right w:val="single" w:sz="2" w:space="0" w:color="auto"/>
            </w:tcBorders>
            <w:vAlign w:val="center"/>
          </w:tcPr>
          <w:p w:rsidR="009F03B5" w:rsidRPr="008758AF" w:rsidRDefault="009F03B5" w:rsidP="00D25E05">
            <w:pPr>
              <w:jc w:val="center"/>
              <w:rPr>
                <w:rFonts w:asciiTheme="majorBidi" w:hAnsiTheme="majorBidi" w:cstheme="majorBidi"/>
              </w:rPr>
            </w:pPr>
          </w:p>
        </w:tc>
        <w:tc>
          <w:tcPr>
            <w:tcW w:w="728" w:type="dxa"/>
            <w:vMerge/>
            <w:tcBorders>
              <w:left w:val="single" w:sz="2" w:space="0" w:color="auto"/>
            </w:tcBorders>
            <w:vAlign w:val="center"/>
          </w:tcPr>
          <w:p w:rsidR="009F03B5" w:rsidRPr="008758AF" w:rsidRDefault="009F03B5" w:rsidP="003C3F17">
            <w:pPr>
              <w:jc w:val="center"/>
              <w:rPr>
                <w:rFonts w:asciiTheme="majorBidi" w:hAnsiTheme="majorBidi" w:cstheme="majorBidi"/>
              </w:rPr>
            </w:pPr>
          </w:p>
        </w:tc>
        <w:tc>
          <w:tcPr>
            <w:tcW w:w="868" w:type="dxa"/>
            <w:gridSpan w:val="2"/>
            <w:vMerge/>
            <w:tcBorders>
              <w:right w:val="single" w:sz="4" w:space="0" w:color="auto"/>
            </w:tcBorders>
            <w:vAlign w:val="center"/>
          </w:tcPr>
          <w:p w:rsidR="009F03B5" w:rsidRPr="008758AF" w:rsidRDefault="009F03B5" w:rsidP="00D25E05">
            <w:pPr>
              <w:jc w:val="center"/>
              <w:rPr>
                <w:rFonts w:asciiTheme="majorBidi" w:hAnsiTheme="majorBidi" w:cstheme="majorBidi"/>
              </w:rPr>
            </w:pPr>
          </w:p>
        </w:tc>
        <w:tc>
          <w:tcPr>
            <w:tcW w:w="607" w:type="dxa"/>
            <w:gridSpan w:val="2"/>
            <w:vMerge/>
            <w:tcBorders>
              <w:left w:val="single" w:sz="4" w:space="0" w:color="auto"/>
              <w:right w:val="single" w:sz="2" w:space="0" w:color="auto"/>
            </w:tcBorders>
            <w:vAlign w:val="center"/>
          </w:tcPr>
          <w:p w:rsidR="009F03B5" w:rsidRPr="008758AF" w:rsidRDefault="009F03B5" w:rsidP="00D25E05">
            <w:pPr>
              <w:jc w:val="center"/>
              <w:rPr>
                <w:rFonts w:asciiTheme="majorBidi" w:hAnsiTheme="majorBidi" w:cstheme="majorBidi"/>
              </w:rPr>
            </w:pPr>
          </w:p>
        </w:tc>
        <w:tc>
          <w:tcPr>
            <w:tcW w:w="2228" w:type="dxa"/>
            <w:tcBorders>
              <w:top w:val="single" w:sz="4" w:space="0" w:color="auto"/>
              <w:left w:val="single" w:sz="2" w:space="0" w:color="auto"/>
              <w:bottom w:val="single" w:sz="4" w:space="0" w:color="auto"/>
              <w:right w:val="single" w:sz="4" w:space="0" w:color="auto"/>
            </w:tcBorders>
            <w:vAlign w:val="center"/>
          </w:tcPr>
          <w:p w:rsidR="009F03B5" w:rsidRPr="00317226" w:rsidRDefault="009F03B5" w:rsidP="009F03B5">
            <w:pPr>
              <w:jc w:val="center"/>
              <w:rPr>
                <w:rFonts w:asciiTheme="majorBidi" w:hAnsiTheme="majorBidi" w:cstheme="majorBidi"/>
                <w:b/>
                <w:bCs/>
              </w:rPr>
            </w:pPr>
            <w:r w:rsidRPr="00317226">
              <w:rPr>
                <w:rFonts w:asciiTheme="majorBidi" w:hAnsiTheme="majorBidi" w:cstheme="majorBidi"/>
                <w:b/>
                <w:bCs/>
              </w:rPr>
              <w:t>HFC-16265000000</w:t>
            </w:r>
          </w:p>
        </w:tc>
        <w:tc>
          <w:tcPr>
            <w:tcW w:w="562" w:type="dxa"/>
            <w:vMerge/>
            <w:tcBorders>
              <w:left w:val="single" w:sz="4" w:space="0" w:color="auto"/>
            </w:tcBorders>
            <w:vAlign w:val="center"/>
          </w:tcPr>
          <w:p w:rsidR="009F03B5" w:rsidRPr="008758AF" w:rsidRDefault="009F03B5" w:rsidP="00D25E05">
            <w:pPr>
              <w:jc w:val="center"/>
              <w:rPr>
                <w:rFonts w:asciiTheme="majorBidi" w:hAnsiTheme="majorBidi" w:cstheme="majorBidi"/>
              </w:rPr>
            </w:pPr>
          </w:p>
        </w:tc>
        <w:tc>
          <w:tcPr>
            <w:tcW w:w="851" w:type="dxa"/>
            <w:vAlign w:val="center"/>
          </w:tcPr>
          <w:p w:rsidR="009F03B5" w:rsidRPr="008758AF" w:rsidRDefault="009F03B5" w:rsidP="00D25E05">
            <w:pPr>
              <w:jc w:val="center"/>
              <w:rPr>
                <w:rFonts w:asciiTheme="majorBidi" w:hAnsiTheme="majorBidi" w:cstheme="majorBidi"/>
              </w:rPr>
            </w:pPr>
            <w:r>
              <w:rPr>
                <w:rFonts w:asciiTheme="majorBidi" w:hAnsiTheme="majorBidi" w:cstheme="majorBidi"/>
              </w:rPr>
              <w:t>20</w:t>
            </w:r>
          </w:p>
        </w:tc>
      </w:tr>
      <w:tr w:rsidR="009F03B5" w:rsidTr="009F03B5">
        <w:trPr>
          <w:trHeight w:val="454"/>
          <w:jc w:val="center"/>
        </w:trPr>
        <w:tc>
          <w:tcPr>
            <w:tcW w:w="838" w:type="dxa"/>
            <w:vMerge/>
            <w:vAlign w:val="center"/>
          </w:tcPr>
          <w:p w:rsidR="009F03B5" w:rsidRDefault="009F03B5" w:rsidP="00D25E05">
            <w:pPr>
              <w:jc w:val="center"/>
            </w:pPr>
          </w:p>
        </w:tc>
        <w:tc>
          <w:tcPr>
            <w:tcW w:w="1527" w:type="dxa"/>
            <w:gridSpan w:val="3"/>
            <w:vMerge/>
            <w:tcBorders>
              <w:right w:val="single" w:sz="2" w:space="0" w:color="auto"/>
            </w:tcBorders>
            <w:vAlign w:val="center"/>
          </w:tcPr>
          <w:p w:rsidR="009F03B5" w:rsidRPr="008758AF" w:rsidRDefault="009F03B5" w:rsidP="00D25E05">
            <w:pPr>
              <w:jc w:val="center"/>
              <w:rPr>
                <w:rFonts w:asciiTheme="majorBidi" w:hAnsiTheme="majorBidi" w:cstheme="majorBidi"/>
              </w:rPr>
            </w:pPr>
          </w:p>
        </w:tc>
        <w:tc>
          <w:tcPr>
            <w:tcW w:w="728" w:type="dxa"/>
            <w:vMerge/>
            <w:tcBorders>
              <w:left w:val="single" w:sz="2" w:space="0" w:color="auto"/>
            </w:tcBorders>
            <w:vAlign w:val="center"/>
          </w:tcPr>
          <w:p w:rsidR="009F03B5" w:rsidRPr="008758AF" w:rsidRDefault="009F03B5" w:rsidP="003C3F17">
            <w:pPr>
              <w:jc w:val="center"/>
              <w:rPr>
                <w:rFonts w:asciiTheme="majorBidi" w:hAnsiTheme="majorBidi" w:cstheme="majorBidi"/>
              </w:rPr>
            </w:pPr>
          </w:p>
        </w:tc>
        <w:tc>
          <w:tcPr>
            <w:tcW w:w="868" w:type="dxa"/>
            <w:gridSpan w:val="2"/>
            <w:vMerge/>
            <w:tcBorders>
              <w:right w:val="single" w:sz="4" w:space="0" w:color="auto"/>
            </w:tcBorders>
            <w:vAlign w:val="center"/>
          </w:tcPr>
          <w:p w:rsidR="009F03B5" w:rsidRPr="008758AF" w:rsidRDefault="009F03B5" w:rsidP="00D25E05">
            <w:pPr>
              <w:jc w:val="center"/>
              <w:rPr>
                <w:rFonts w:asciiTheme="majorBidi" w:hAnsiTheme="majorBidi" w:cstheme="majorBidi"/>
              </w:rPr>
            </w:pPr>
          </w:p>
        </w:tc>
        <w:tc>
          <w:tcPr>
            <w:tcW w:w="607" w:type="dxa"/>
            <w:gridSpan w:val="2"/>
            <w:vMerge/>
            <w:tcBorders>
              <w:left w:val="single" w:sz="4" w:space="0" w:color="auto"/>
              <w:right w:val="single" w:sz="2" w:space="0" w:color="auto"/>
            </w:tcBorders>
            <w:vAlign w:val="center"/>
          </w:tcPr>
          <w:p w:rsidR="009F03B5" w:rsidRPr="008758AF" w:rsidRDefault="009F03B5" w:rsidP="00D25E05">
            <w:pPr>
              <w:jc w:val="center"/>
              <w:rPr>
                <w:rFonts w:asciiTheme="majorBidi" w:hAnsiTheme="majorBidi" w:cstheme="majorBidi"/>
              </w:rPr>
            </w:pPr>
          </w:p>
        </w:tc>
        <w:tc>
          <w:tcPr>
            <w:tcW w:w="2228" w:type="dxa"/>
            <w:tcBorders>
              <w:top w:val="single" w:sz="4" w:space="0" w:color="auto"/>
              <w:left w:val="single" w:sz="2" w:space="0" w:color="auto"/>
              <w:bottom w:val="single" w:sz="4" w:space="0" w:color="auto"/>
              <w:right w:val="single" w:sz="4" w:space="0" w:color="auto"/>
            </w:tcBorders>
            <w:vAlign w:val="center"/>
          </w:tcPr>
          <w:p w:rsidR="009F03B5" w:rsidRPr="00317226" w:rsidRDefault="009F03B5" w:rsidP="009F03B5">
            <w:pPr>
              <w:jc w:val="center"/>
              <w:rPr>
                <w:rFonts w:asciiTheme="majorBidi" w:hAnsiTheme="majorBidi" w:cstheme="majorBidi"/>
                <w:b/>
                <w:bCs/>
              </w:rPr>
            </w:pPr>
            <w:r w:rsidRPr="00317226">
              <w:rPr>
                <w:rFonts w:asciiTheme="majorBidi" w:hAnsiTheme="majorBidi" w:cstheme="majorBidi"/>
                <w:b/>
                <w:bCs/>
              </w:rPr>
              <w:t>HFC-16465000000</w:t>
            </w:r>
          </w:p>
        </w:tc>
        <w:tc>
          <w:tcPr>
            <w:tcW w:w="562" w:type="dxa"/>
            <w:vMerge/>
            <w:tcBorders>
              <w:left w:val="single" w:sz="4" w:space="0" w:color="auto"/>
            </w:tcBorders>
            <w:vAlign w:val="center"/>
          </w:tcPr>
          <w:p w:rsidR="009F03B5" w:rsidRPr="008758AF" w:rsidRDefault="009F03B5" w:rsidP="00D25E05">
            <w:pPr>
              <w:jc w:val="center"/>
              <w:rPr>
                <w:rFonts w:asciiTheme="majorBidi" w:hAnsiTheme="majorBidi" w:cstheme="majorBidi"/>
              </w:rPr>
            </w:pPr>
          </w:p>
        </w:tc>
        <w:tc>
          <w:tcPr>
            <w:tcW w:w="851" w:type="dxa"/>
            <w:vAlign w:val="center"/>
          </w:tcPr>
          <w:p w:rsidR="009F03B5" w:rsidRPr="008758AF" w:rsidRDefault="009F03B5" w:rsidP="00D25E05">
            <w:pPr>
              <w:jc w:val="center"/>
              <w:rPr>
                <w:rFonts w:asciiTheme="majorBidi" w:hAnsiTheme="majorBidi" w:cstheme="majorBidi"/>
              </w:rPr>
            </w:pPr>
            <w:r>
              <w:rPr>
                <w:rFonts w:asciiTheme="majorBidi" w:hAnsiTheme="majorBidi" w:cstheme="majorBidi"/>
              </w:rPr>
              <w:t>6</w:t>
            </w:r>
          </w:p>
        </w:tc>
      </w:tr>
      <w:tr w:rsidR="009F03B5" w:rsidTr="009F03B5">
        <w:trPr>
          <w:trHeight w:val="454"/>
          <w:jc w:val="center"/>
        </w:trPr>
        <w:tc>
          <w:tcPr>
            <w:tcW w:w="838" w:type="dxa"/>
            <w:vMerge/>
            <w:vAlign w:val="center"/>
          </w:tcPr>
          <w:p w:rsidR="009F03B5" w:rsidRDefault="009F03B5" w:rsidP="00D25E05">
            <w:pPr>
              <w:jc w:val="center"/>
            </w:pPr>
          </w:p>
        </w:tc>
        <w:tc>
          <w:tcPr>
            <w:tcW w:w="1527" w:type="dxa"/>
            <w:gridSpan w:val="3"/>
            <w:vMerge/>
            <w:tcBorders>
              <w:right w:val="single" w:sz="2" w:space="0" w:color="auto"/>
            </w:tcBorders>
            <w:vAlign w:val="center"/>
          </w:tcPr>
          <w:p w:rsidR="009F03B5" w:rsidRPr="008758AF" w:rsidRDefault="009F03B5" w:rsidP="00D25E05">
            <w:pPr>
              <w:jc w:val="center"/>
              <w:rPr>
                <w:rFonts w:asciiTheme="majorBidi" w:hAnsiTheme="majorBidi" w:cstheme="majorBidi"/>
              </w:rPr>
            </w:pPr>
          </w:p>
        </w:tc>
        <w:tc>
          <w:tcPr>
            <w:tcW w:w="728" w:type="dxa"/>
            <w:vMerge/>
            <w:tcBorders>
              <w:left w:val="single" w:sz="2" w:space="0" w:color="auto"/>
            </w:tcBorders>
            <w:vAlign w:val="center"/>
          </w:tcPr>
          <w:p w:rsidR="009F03B5" w:rsidRPr="008758AF" w:rsidRDefault="009F03B5" w:rsidP="003C3F17">
            <w:pPr>
              <w:jc w:val="center"/>
              <w:rPr>
                <w:rFonts w:asciiTheme="majorBidi" w:hAnsiTheme="majorBidi" w:cstheme="majorBidi"/>
              </w:rPr>
            </w:pPr>
          </w:p>
        </w:tc>
        <w:tc>
          <w:tcPr>
            <w:tcW w:w="868" w:type="dxa"/>
            <w:gridSpan w:val="2"/>
            <w:vMerge/>
            <w:tcBorders>
              <w:right w:val="single" w:sz="4" w:space="0" w:color="auto"/>
            </w:tcBorders>
            <w:vAlign w:val="center"/>
          </w:tcPr>
          <w:p w:rsidR="009F03B5" w:rsidRPr="008758AF" w:rsidRDefault="009F03B5" w:rsidP="00D25E05">
            <w:pPr>
              <w:jc w:val="center"/>
              <w:rPr>
                <w:rFonts w:asciiTheme="majorBidi" w:hAnsiTheme="majorBidi" w:cstheme="majorBidi"/>
              </w:rPr>
            </w:pPr>
          </w:p>
        </w:tc>
        <w:tc>
          <w:tcPr>
            <w:tcW w:w="607" w:type="dxa"/>
            <w:gridSpan w:val="2"/>
            <w:vMerge/>
            <w:tcBorders>
              <w:left w:val="single" w:sz="4" w:space="0" w:color="auto"/>
              <w:right w:val="single" w:sz="2" w:space="0" w:color="auto"/>
            </w:tcBorders>
            <w:vAlign w:val="center"/>
          </w:tcPr>
          <w:p w:rsidR="009F03B5" w:rsidRPr="008758AF" w:rsidRDefault="009F03B5" w:rsidP="00D25E05">
            <w:pPr>
              <w:jc w:val="center"/>
              <w:rPr>
                <w:rFonts w:asciiTheme="majorBidi" w:hAnsiTheme="majorBidi" w:cstheme="majorBidi"/>
              </w:rPr>
            </w:pPr>
          </w:p>
        </w:tc>
        <w:tc>
          <w:tcPr>
            <w:tcW w:w="2228" w:type="dxa"/>
            <w:tcBorders>
              <w:top w:val="single" w:sz="4" w:space="0" w:color="auto"/>
              <w:left w:val="single" w:sz="2" w:space="0" w:color="auto"/>
              <w:bottom w:val="single" w:sz="4" w:space="0" w:color="auto"/>
              <w:right w:val="single" w:sz="4" w:space="0" w:color="auto"/>
            </w:tcBorders>
            <w:vAlign w:val="center"/>
          </w:tcPr>
          <w:p w:rsidR="009F03B5" w:rsidRPr="00317226" w:rsidRDefault="009F03B5" w:rsidP="009F03B5">
            <w:pPr>
              <w:jc w:val="center"/>
              <w:rPr>
                <w:rFonts w:asciiTheme="majorBidi" w:hAnsiTheme="majorBidi" w:cstheme="majorBidi"/>
                <w:b/>
                <w:bCs/>
              </w:rPr>
            </w:pPr>
            <w:r w:rsidRPr="00317226">
              <w:rPr>
                <w:rFonts w:asciiTheme="majorBidi" w:hAnsiTheme="majorBidi" w:cstheme="majorBidi"/>
                <w:b/>
                <w:bCs/>
              </w:rPr>
              <w:t>HFB-16330000000</w:t>
            </w:r>
          </w:p>
        </w:tc>
        <w:tc>
          <w:tcPr>
            <w:tcW w:w="562" w:type="dxa"/>
            <w:vMerge/>
            <w:tcBorders>
              <w:left w:val="single" w:sz="4" w:space="0" w:color="auto"/>
            </w:tcBorders>
            <w:vAlign w:val="center"/>
          </w:tcPr>
          <w:p w:rsidR="009F03B5" w:rsidRPr="008758AF" w:rsidRDefault="009F03B5" w:rsidP="00D25E05">
            <w:pPr>
              <w:jc w:val="center"/>
              <w:rPr>
                <w:rFonts w:asciiTheme="majorBidi" w:hAnsiTheme="majorBidi" w:cstheme="majorBidi"/>
              </w:rPr>
            </w:pPr>
          </w:p>
        </w:tc>
        <w:tc>
          <w:tcPr>
            <w:tcW w:w="851" w:type="dxa"/>
            <w:vAlign w:val="center"/>
          </w:tcPr>
          <w:p w:rsidR="009F03B5" w:rsidRPr="008758AF" w:rsidRDefault="009F03B5" w:rsidP="00D25E05">
            <w:pPr>
              <w:jc w:val="center"/>
              <w:rPr>
                <w:rFonts w:asciiTheme="majorBidi" w:hAnsiTheme="majorBidi" w:cstheme="majorBidi"/>
              </w:rPr>
            </w:pPr>
            <w:r>
              <w:rPr>
                <w:rFonts w:asciiTheme="majorBidi" w:hAnsiTheme="majorBidi" w:cstheme="majorBidi"/>
              </w:rPr>
              <w:t>2</w:t>
            </w:r>
          </w:p>
        </w:tc>
      </w:tr>
      <w:tr w:rsidR="009F03B5" w:rsidTr="009F03B5">
        <w:trPr>
          <w:trHeight w:val="454"/>
          <w:jc w:val="center"/>
        </w:trPr>
        <w:tc>
          <w:tcPr>
            <w:tcW w:w="838" w:type="dxa"/>
            <w:vMerge/>
            <w:vAlign w:val="center"/>
          </w:tcPr>
          <w:p w:rsidR="009F03B5" w:rsidRDefault="009F03B5" w:rsidP="00D25E05">
            <w:pPr>
              <w:jc w:val="center"/>
            </w:pPr>
          </w:p>
        </w:tc>
        <w:tc>
          <w:tcPr>
            <w:tcW w:w="1527" w:type="dxa"/>
            <w:gridSpan w:val="3"/>
            <w:vMerge/>
            <w:tcBorders>
              <w:right w:val="single" w:sz="2" w:space="0" w:color="auto"/>
            </w:tcBorders>
            <w:vAlign w:val="center"/>
          </w:tcPr>
          <w:p w:rsidR="009F03B5" w:rsidRPr="008758AF" w:rsidRDefault="009F03B5" w:rsidP="00D25E05">
            <w:pPr>
              <w:jc w:val="center"/>
              <w:rPr>
                <w:rFonts w:asciiTheme="majorBidi" w:hAnsiTheme="majorBidi" w:cstheme="majorBidi"/>
              </w:rPr>
            </w:pPr>
          </w:p>
        </w:tc>
        <w:tc>
          <w:tcPr>
            <w:tcW w:w="728" w:type="dxa"/>
            <w:vMerge/>
            <w:tcBorders>
              <w:left w:val="single" w:sz="2" w:space="0" w:color="auto"/>
            </w:tcBorders>
            <w:vAlign w:val="center"/>
          </w:tcPr>
          <w:p w:rsidR="009F03B5" w:rsidRPr="008758AF" w:rsidRDefault="009F03B5" w:rsidP="003C3F17">
            <w:pPr>
              <w:jc w:val="center"/>
              <w:rPr>
                <w:rFonts w:asciiTheme="majorBidi" w:hAnsiTheme="majorBidi" w:cstheme="majorBidi"/>
              </w:rPr>
            </w:pPr>
          </w:p>
        </w:tc>
        <w:tc>
          <w:tcPr>
            <w:tcW w:w="868" w:type="dxa"/>
            <w:gridSpan w:val="2"/>
            <w:vMerge/>
            <w:tcBorders>
              <w:right w:val="single" w:sz="4" w:space="0" w:color="auto"/>
            </w:tcBorders>
            <w:vAlign w:val="center"/>
          </w:tcPr>
          <w:p w:rsidR="009F03B5" w:rsidRPr="008758AF" w:rsidRDefault="009F03B5" w:rsidP="00D25E05">
            <w:pPr>
              <w:jc w:val="center"/>
              <w:rPr>
                <w:rFonts w:asciiTheme="majorBidi" w:hAnsiTheme="majorBidi" w:cstheme="majorBidi"/>
              </w:rPr>
            </w:pPr>
          </w:p>
        </w:tc>
        <w:tc>
          <w:tcPr>
            <w:tcW w:w="607" w:type="dxa"/>
            <w:gridSpan w:val="2"/>
            <w:vMerge/>
            <w:tcBorders>
              <w:left w:val="single" w:sz="4" w:space="0" w:color="auto"/>
              <w:right w:val="single" w:sz="2" w:space="0" w:color="auto"/>
            </w:tcBorders>
            <w:vAlign w:val="center"/>
          </w:tcPr>
          <w:p w:rsidR="009F03B5" w:rsidRPr="008758AF" w:rsidRDefault="009F03B5" w:rsidP="00D25E05">
            <w:pPr>
              <w:jc w:val="center"/>
              <w:rPr>
                <w:rFonts w:asciiTheme="majorBidi" w:hAnsiTheme="majorBidi" w:cstheme="majorBidi"/>
              </w:rPr>
            </w:pPr>
          </w:p>
        </w:tc>
        <w:tc>
          <w:tcPr>
            <w:tcW w:w="2228" w:type="dxa"/>
            <w:tcBorders>
              <w:top w:val="single" w:sz="4" w:space="0" w:color="auto"/>
              <w:left w:val="single" w:sz="2" w:space="0" w:color="auto"/>
              <w:right w:val="single" w:sz="4" w:space="0" w:color="auto"/>
            </w:tcBorders>
            <w:vAlign w:val="center"/>
          </w:tcPr>
          <w:p w:rsidR="009F03B5" w:rsidRPr="00317226" w:rsidRDefault="009F03B5" w:rsidP="009F03B5">
            <w:pPr>
              <w:jc w:val="center"/>
              <w:rPr>
                <w:rFonts w:asciiTheme="majorBidi" w:hAnsiTheme="majorBidi" w:cstheme="majorBidi"/>
                <w:b/>
                <w:bCs/>
              </w:rPr>
            </w:pPr>
            <w:r>
              <w:rPr>
                <w:rFonts w:asciiTheme="majorBidi" w:hAnsiTheme="majorBidi" w:cstheme="majorBidi"/>
                <w:b/>
                <w:bCs/>
              </w:rPr>
              <w:t>HFI-11000000000</w:t>
            </w:r>
          </w:p>
        </w:tc>
        <w:tc>
          <w:tcPr>
            <w:tcW w:w="562" w:type="dxa"/>
            <w:vMerge/>
            <w:tcBorders>
              <w:left w:val="single" w:sz="4" w:space="0" w:color="auto"/>
            </w:tcBorders>
            <w:vAlign w:val="center"/>
          </w:tcPr>
          <w:p w:rsidR="009F03B5" w:rsidRPr="008758AF" w:rsidRDefault="009F03B5" w:rsidP="00D25E05">
            <w:pPr>
              <w:jc w:val="center"/>
              <w:rPr>
                <w:rFonts w:asciiTheme="majorBidi" w:hAnsiTheme="majorBidi" w:cstheme="majorBidi"/>
              </w:rPr>
            </w:pPr>
          </w:p>
        </w:tc>
        <w:tc>
          <w:tcPr>
            <w:tcW w:w="851" w:type="dxa"/>
            <w:vAlign w:val="center"/>
          </w:tcPr>
          <w:p w:rsidR="009F03B5" w:rsidRDefault="009F03B5" w:rsidP="00D25E05">
            <w:pPr>
              <w:jc w:val="center"/>
              <w:rPr>
                <w:rFonts w:asciiTheme="majorBidi" w:hAnsiTheme="majorBidi" w:cstheme="majorBidi"/>
              </w:rPr>
            </w:pPr>
            <w:r>
              <w:rPr>
                <w:rFonts w:asciiTheme="majorBidi" w:hAnsiTheme="majorBidi" w:cstheme="majorBidi"/>
              </w:rPr>
              <w:t>20</w:t>
            </w:r>
          </w:p>
        </w:tc>
      </w:tr>
    </w:tbl>
    <w:p w:rsidR="00D25E05" w:rsidRDefault="00D25E05" w:rsidP="001C7E63">
      <w:pPr>
        <w:jc w:val="center"/>
      </w:pPr>
    </w:p>
    <w:sectPr w:rsidR="00D25E05" w:rsidSect="00265181">
      <w:headerReference w:type="even" r:id="rId12"/>
      <w:headerReference w:type="default" r:id="rId13"/>
      <w:footerReference w:type="even" r:id="rId14"/>
      <w:footerReference w:type="default" r:id="rId15"/>
      <w:headerReference w:type="first" r:id="rId16"/>
      <w:footerReference w:type="first" r:id="rId17"/>
      <w:pgSz w:w="11907" w:h="16839" w:code="9"/>
      <w:pgMar w:top="720" w:right="720" w:bottom="720" w:left="720" w:header="432"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E1A" w:rsidRDefault="00D50E1A" w:rsidP="00CD4BF8">
      <w:pPr>
        <w:spacing w:after="0" w:line="240" w:lineRule="auto"/>
      </w:pPr>
      <w:r>
        <w:separator/>
      </w:r>
    </w:p>
  </w:endnote>
  <w:endnote w:type="continuationSeparator" w:id="1">
    <w:p w:rsidR="00D50E1A" w:rsidRDefault="00D50E1A" w:rsidP="00CD4B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Monotype Koufi">
    <w:altName w:val="Cambria Math"/>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B59" w:rsidRDefault="00915B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10620" w:type="dxa"/>
      <w:jc w:val="center"/>
      <w:tblLook w:val="04A0"/>
    </w:tblPr>
    <w:tblGrid>
      <w:gridCol w:w="2970"/>
      <w:gridCol w:w="3825"/>
      <w:gridCol w:w="3825"/>
    </w:tblGrid>
    <w:tr w:rsidR="00247E9E" w:rsidTr="00D60FF2">
      <w:trPr>
        <w:trHeight w:val="345"/>
        <w:jc w:val="center"/>
      </w:trPr>
      <w:tc>
        <w:tcPr>
          <w:tcW w:w="2970" w:type="dxa"/>
          <w:vMerge w:val="restart"/>
          <w:tcBorders>
            <w:top w:val="double" w:sz="4" w:space="0" w:color="auto"/>
            <w:left w:val="double" w:sz="4" w:space="0" w:color="auto"/>
          </w:tcBorders>
          <w:vAlign w:val="bottom"/>
        </w:tcPr>
        <w:sdt>
          <w:sdtPr>
            <w:id w:val="250395305"/>
            <w:docPartObj>
              <w:docPartGallery w:val="Page Numbers (Top of Page)"/>
              <w:docPartUnique/>
            </w:docPartObj>
          </w:sdtPr>
          <w:sdtContent>
            <w:p w:rsidR="00247E9E" w:rsidRDefault="00247E9E" w:rsidP="00D60FF2">
              <w:pPr>
                <w:jc w:val="center"/>
              </w:pPr>
              <w:r>
                <w:t xml:space="preserve">Page </w:t>
              </w:r>
              <w:fldSimple w:instr=" PAGE ">
                <w:r w:rsidR="00915B59">
                  <w:rPr>
                    <w:noProof/>
                  </w:rPr>
                  <w:t>2</w:t>
                </w:r>
              </w:fldSimple>
              <w:r>
                <w:t xml:space="preserve"> of </w:t>
              </w:r>
              <w:fldSimple w:instr=" NUMPAGES  ">
                <w:r w:rsidR="00915B59">
                  <w:rPr>
                    <w:noProof/>
                  </w:rPr>
                  <w:t>13</w:t>
                </w:r>
              </w:fldSimple>
            </w:p>
          </w:sdtContent>
        </w:sdt>
      </w:tc>
      <w:tc>
        <w:tcPr>
          <w:tcW w:w="3825" w:type="dxa"/>
          <w:tcBorders>
            <w:top w:val="double" w:sz="4" w:space="0" w:color="auto"/>
          </w:tcBorders>
          <w:vAlign w:val="center"/>
        </w:tcPr>
        <w:p w:rsidR="00247E9E" w:rsidRPr="00045C57" w:rsidRDefault="00247E9E" w:rsidP="001B3447">
          <w:pPr>
            <w:pStyle w:val="Footer"/>
            <w:rPr>
              <w:lang w:val="it-IT" w:bidi="ar-SY"/>
            </w:rPr>
          </w:pPr>
          <w:r>
            <w:rPr>
              <w:rStyle w:val="PageNumber"/>
              <w:sz w:val="18"/>
              <w:szCs w:val="18"/>
            </w:rPr>
            <w:t xml:space="preserve">          </w:t>
          </w:r>
          <w:r w:rsidRPr="008102EC">
            <w:rPr>
              <w:rStyle w:val="PageNumber"/>
              <w:sz w:val="18"/>
              <w:szCs w:val="18"/>
            </w:rPr>
            <w:t>Fax:+963 31 2516410/2516411</w:t>
          </w:r>
          <w:r>
            <w:rPr>
              <w:rStyle w:val="PageNumber"/>
              <w:rFonts w:hint="cs"/>
              <w:sz w:val="18"/>
              <w:szCs w:val="18"/>
              <w:rtl/>
            </w:rPr>
            <w:t xml:space="preserve">                  </w:t>
          </w:r>
          <w:r>
            <w:rPr>
              <w:rStyle w:val="PageNumber"/>
              <w:sz w:val="18"/>
              <w:szCs w:val="18"/>
            </w:rPr>
            <w:tab/>
            <w:t xml:space="preserve"> </w:t>
          </w:r>
        </w:p>
      </w:tc>
      <w:tc>
        <w:tcPr>
          <w:tcW w:w="3825" w:type="dxa"/>
          <w:tcBorders>
            <w:top w:val="double" w:sz="4" w:space="0" w:color="auto"/>
            <w:left w:val="nil"/>
            <w:right w:val="double" w:sz="4" w:space="0" w:color="auto"/>
          </w:tcBorders>
          <w:vAlign w:val="center"/>
        </w:tcPr>
        <w:p w:rsidR="00247E9E" w:rsidRPr="00045C57" w:rsidRDefault="00247E9E" w:rsidP="00045C57">
          <w:pPr>
            <w:pStyle w:val="Footer"/>
            <w:rPr>
              <w:lang w:val="it-IT" w:bidi="ar-SY"/>
            </w:rPr>
          </w:pPr>
          <w:r>
            <w:rPr>
              <w:rStyle w:val="PageNumber"/>
              <w:sz w:val="18"/>
              <w:szCs w:val="18"/>
            </w:rPr>
            <w:t xml:space="preserve">          </w:t>
          </w:r>
          <w:r w:rsidRPr="008102EC">
            <w:rPr>
              <w:rStyle w:val="PageNumber"/>
              <w:sz w:val="18"/>
              <w:szCs w:val="18"/>
            </w:rPr>
            <w:t>Tel:+963 312 470101(1-2-3)/2516401</w:t>
          </w:r>
        </w:p>
      </w:tc>
    </w:tr>
    <w:tr w:rsidR="00247E9E" w:rsidTr="00045C57">
      <w:trPr>
        <w:trHeight w:val="345"/>
        <w:jc w:val="center"/>
      </w:trPr>
      <w:tc>
        <w:tcPr>
          <w:tcW w:w="2970" w:type="dxa"/>
          <w:vMerge/>
          <w:tcBorders>
            <w:left w:val="double" w:sz="4" w:space="0" w:color="auto"/>
            <w:bottom w:val="double" w:sz="4" w:space="0" w:color="auto"/>
          </w:tcBorders>
          <w:vAlign w:val="center"/>
        </w:tcPr>
        <w:p w:rsidR="00247E9E" w:rsidRDefault="00247E9E" w:rsidP="00B56C29">
          <w:pPr>
            <w:pStyle w:val="Footer"/>
            <w:jc w:val="center"/>
            <w:rPr>
              <w:lang w:bidi="ar-SY"/>
            </w:rPr>
          </w:pPr>
        </w:p>
      </w:tc>
      <w:tc>
        <w:tcPr>
          <w:tcW w:w="3825" w:type="dxa"/>
          <w:tcBorders>
            <w:bottom w:val="double" w:sz="4" w:space="0" w:color="auto"/>
          </w:tcBorders>
          <w:vAlign w:val="center"/>
        </w:tcPr>
        <w:p w:rsidR="00247E9E" w:rsidRDefault="00247E9E" w:rsidP="00045C57">
          <w:pPr>
            <w:pStyle w:val="Footer"/>
            <w:rPr>
              <w:rStyle w:val="PageNumber"/>
              <w:sz w:val="18"/>
              <w:szCs w:val="18"/>
            </w:rPr>
          </w:pPr>
          <w:r>
            <w:rPr>
              <w:rStyle w:val="PageNumber"/>
              <w:sz w:val="18"/>
              <w:szCs w:val="18"/>
            </w:rPr>
            <w:t xml:space="preserve">          </w:t>
          </w:r>
          <w:r w:rsidRPr="008102EC">
            <w:rPr>
              <w:rStyle w:val="PageNumber"/>
              <w:sz w:val="18"/>
              <w:szCs w:val="18"/>
            </w:rPr>
            <w:t>P.O. Box:352/355 Homs-Syria</w:t>
          </w:r>
        </w:p>
      </w:tc>
      <w:tc>
        <w:tcPr>
          <w:tcW w:w="3825" w:type="dxa"/>
          <w:tcBorders>
            <w:left w:val="nil"/>
            <w:bottom w:val="double" w:sz="4" w:space="0" w:color="auto"/>
            <w:right w:val="double" w:sz="4" w:space="0" w:color="auto"/>
          </w:tcBorders>
          <w:vAlign w:val="center"/>
        </w:tcPr>
        <w:p w:rsidR="00247E9E" w:rsidRPr="00045C57" w:rsidRDefault="00247E9E" w:rsidP="00045C57">
          <w:pPr>
            <w:pStyle w:val="Footer"/>
            <w:rPr>
              <w:lang w:val="it-IT" w:bidi="ar-SY"/>
            </w:rPr>
          </w:pPr>
          <w:r>
            <w:rPr>
              <w:rStyle w:val="PageNumber"/>
              <w:sz w:val="18"/>
              <w:szCs w:val="18"/>
            </w:rPr>
            <w:t xml:space="preserve">          </w:t>
          </w:r>
          <w:r w:rsidRPr="008102EC">
            <w:rPr>
              <w:rStyle w:val="PageNumber"/>
              <w:sz w:val="18"/>
              <w:szCs w:val="18"/>
            </w:rPr>
            <w:t>Email:homsrefinery@mail.s</w:t>
          </w:r>
          <w:r>
            <w:rPr>
              <w:rStyle w:val="PageNumber"/>
              <w:sz w:val="18"/>
              <w:szCs w:val="18"/>
            </w:rPr>
            <w:t>y</w:t>
          </w:r>
        </w:p>
      </w:tc>
    </w:tr>
  </w:tbl>
  <w:p w:rsidR="00247E9E" w:rsidRDefault="00247E9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B59" w:rsidRDefault="00915B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E1A" w:rsidRDefault="00D50E1A" w:rsidP="00CD4BF8">
      <w:pPr>
        <w:spacing w:after="0" w:line="240" w:lineRule="auto"/>
      </w:pPr>
      <w:r>
        <w:separator/>
      </w:r>
    </w:p>
  </w:footnote>
  <w:footnote w:type="continuationSeparator" w:id="1">
    <w:p w:rsidR="00D50E1A" w:rsidRDefault="00D50E1A" w:rsidP="00CD4B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B59" w:rsidRDefault="00915B5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74" w:type="dxa"/>
      <w:jc w:val="center"/>
      <w:tblBorders>
        <w:bottom w:val="double" w:sz="4" w:space="0" w:color="auto"/>
      </w:tblBorders>
      <w:tblLayout w:type="fixed"/>
      <w:tblLook w:val="0000"/>
    </w:tblPr>
    <w:tblGrid>
      <w:gridCol w:w="4464"/>
      <w:gridCol w:w="2070"/>
      <w:gridCol w:w="4040"/>
    </w:tblGrid>
    <w:tr w:rsidR="00247E9E" w:rsidRPr="00CD0F27" w:rsidTr="00B56C29">
      <w:trPr>
        <w:cantSplit/>
        <w:trHeight w:val="354"/>
        <w:jc w:val="center"/>
      </w:trPr>
      <w:tc>
        <w:tcPr>
          <w:tcW w:w="4464" w:type="dxa"/>
          <w:tcBorders>
            <w:top w:val="double" w:sz="4" w:space="0" w:color="auto"/>
            <w:left w:val="double" w:sz="4" w:space="0" w:color="auto"/>
            <w:bottom w:val="nil"/>
            <w:right w:val="nil"/>
          </w:tcBorders>
          <w:vAlign w:val="center"/>
        </w:tcPr>
        <w:p w:rsidR="00247E9E" w:rsidRPr="00373722" w:rsidRDefault="00247E9E" w:rsidP="00B56C29">
          <w:pPr>
            <w:pStyle w:val="Header"/>
            <w:rPr>
              <w:b/>
              <w:bCs/>
              <w:sz w:val="15"/>
              <w:szCs w:val="15"/>
            </w:rPr>
          </w:pPr>
          <w:r w:rsidRPr="00373722">
            <w:rPr>
              <w:b/>
              <w:bCs/>
              <w:sz w:val="23"/>
              <w:szCs w:val="23"/>
            </w:rPr>
            <w:t>GE. COMPANY OF  HOMS REFINERY</w:t>
          </w:r>
        </w:p>
      </w:tc>
      <w:tc>
        <w:tcPr>
          <w:tcW w:w="2070" w:type="dxa"/>
          <w:vMerge w:val="restart"/>
          <w:tcBorders>
            <w:top w:val="double" w:sz="4" w:space="0" w:color="auto"/>
            <w:left w:val="nil"/>
            <w:bottom w:val="double" w:sz="4" w:space="0" w:color="auto"/>
            <w:right w:val="nil"/>
          </w:tcBorders>
          <w:vAlign w:val="center"/>
        </w:tcPr>
        <w:p w:rsidR="00247E9E" w:rsidRPr="00AC39C8" w:rsidRDefault="00247E9E" w:rsidP="00B56C29">
          <w:pPr>
            <w:pStyle w:val="Header"/>
            <w:jc w:val="center"/>
            <w:rPr>
              <w:b/>
              <w:bCs/>
              <w:i/>
              <w:iCs/>
              <w:sz w:val="19"/>
              <w:szCs w:val="19"/>
            </w:rPr>
          </w:pPr>
          <w:r>
            <w:rPr>
              <w:b/>
              <w:bCs/>
              <w:i/>
              <w:iCs/>
              <w:noProof/>
              <w:sz w:val="19"/>
              <w:szCs w:val="19"/>
            </w:rPr>
            <w:drawing>
              <wp:inline distT="0" distB="0" distL="0" distR="0">
                <wp:extent cx="1066800" cy="1114425"/>
                <wp:effectExtent l="19050" t="0" r="0" b="0"/>
                <wp:docPr id="1" name="صورة 6" descr="kota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kotaiba"/>
                        <pic:cNvPicPr>
                          <a:picLocks noChangeAspect="1" noChangeArrowheads="1"/>
                        </pic:cNvPicPr>
                      </pic:nvPicPr>
                      <pic:blipFill>
                        <a:blip r:embed="rId1"/>
                        <a:srcRect/>
                        <a:stretch>
                          <a:fillRect/>
                        </a:stretch>
                      </pic:blipFill>
                      <pic:spPr bwMode="auto">
                        <a:xfrm>
                          <a:off x="0" y="0"/>
                          <a:ext cx="1066800" cy="1114425"/>
                        </a:xfrm>
                        <a:prstGeom prst="rect">
                          <a:avLst/>
                        </a:prstGeom>
                        <a:noFill/>
                        <a:ln w="9525">
                          <a:noFill/>
                          <a:miter lim="800000"/>
                          <a:headEnd/>
                          <a:tailEnd/>
                        </a:ln>
                      </pic:spPr>
                    </pic:pic>
                  </a:graphicData>
                </a:graphic>
              </wp:inline>
            </w:drawing>
          </w:r>
        </w:p>
      </w:tc>
      <w:tc>
        <w:tcPr>
          <w:tcW w:w="4040" w:type="dxa"/>
          <w:tcBorders>
            <w:top w:val="double" w:sz="4" w:space="0" w:color="auto"/>
            <w:left w:val="nil"/>
            <w:bottom w:val="nil"/>
            <w:right w:val="double" w:sz="4" w:space="0" w:color="auto"/>
          </w:tcBorders>
          <w:vAlign w:val="center"/>
        </w:tcPr>
        <w:p w:rsidR="00247E9E" w:rsidRPr="00AC39C8" w:rsidRDefault="00247E9E" w:rsidP="00CD4BF8">
          <w:pPr>
            <w:pStyle w:val="Header"/>
            <w:bidi/>
            <w:rPr>
              <w:rFonts w:cs="Monotype Koufi"/>
              <w:b/>
              <w:bCs/>
              <w:sz w:val="27"/>
              <w:szCs w:val="27"/>
            </w:rPr>
          </w:pPr>
          <w:r w:rsidRPr="00AC39C8">
            <w:rPr>
              <w:rFonts w:cs="Monotype Koufi" w:hint="eastAsia"/>
              <w:b/>
              <w:bCs/>
              <w:sz w:val="27"/>
              <w:szCs w:val="27"/>
              <w:rtl/>
            </w:rPr>
            <w:t>الـشـركـة</w:t>
          </w:r>
          <w:r w:rsidRPr="00AC39C8">
            <w:rPr>
              <w:rFonts w:cs="Monotype Koufi"/>
              <w:b/>
              <w:bCs/>
              <w:sz w:val="27"/>
              <w:szCs w:val="27"/>
              <w:rtl/>
            </w:rPr>
            <w:t xml:space="preserve"> الـعـامـة لـمـصـفـاة حـمـص</w:t>
          </w:r>
        </w:p>
      </w:tc>
    </w:tr>
    <w:tr w:rsidR="00247E9E" w:rsidRPr="00CD0F27" w:rsidTr="00B56C29">
      <w:trPr>
        <w:cantSplit/>
        <w:trHeight w:val="750"/>
        <w:jc w:val="center"/>
      </w:trPr>
      <w:tc>
        <w:tcPr>
          <w:tcW w:w="4464" w:type="dxa"/>
          <w:tcBorders>
            <w:top w:val="nil"/>
            <w:left w:val="double" w:sz="4" w:space="0" w:color="auto"/>
            <w:bottom w:val="nil"/>
            <w:right w:val="nil"/>
          </w:tcBorders>
          <w:vAlign w:val="center"/>
        </w:tcPr>
        <w:p w:rsidR="00247E9E" w:rsidRPr="003213CE" w:rsidRDefault="00247E9E" w:rsidP="00B94F8E">
          <w:pPr>
            <w:pStyle w:val="BodyText2"/>
            <w:jc w:val="both"/>
            <w:rPr>
              <w:b w:val="0"/>
              <w:bCs w:val="0"/>
              <w:i/>
              <w:iCs/>
              <w:sz w:val="22"/>
              <w:szCs w:val="22"/>
            </w:rPr>
          </w:pPr>
          <w:r w:rsidRPr="003213CE">
            <w:rPr>
              <w:sz w:val="22"/>
              <w:szCs w:val="22"/>
            </w:rPr>
            <w:t>Sub</w:t>
          </w:r>
          <w:r w:rsidRPr="003213CE">
            <w:rPr>
              <w:b w:val="0"/>
              <w:bCs w:val="0"/>
              <w:sz w:val="20"/>
              <w:szCs w:val="20"/>
            </w:rPr>
            <w:t xml:space="preserve">: Supply electronic controllers and pneumatic controllers </w:t>
          </w:r>
          <w:r w:rsidR="00915B59" w:rsidRPr="003213CE">
            <w:rPr>
              <w:b w:val="0"/>
              <w:bCs w:val="0"/>
              <w:sz w:val="20"/>
              <w:szCs w:val="20"/>
            </w:rPr>
            <w:t xml:space="preserve">and </w:t>
          </w:r>
          <w:r w:rsidR="00915B59">
            <w:rPr>
              <w:b w:val="0"/>
              <w:bCs w:val="0"/>
              <w:sz w:val="20"/>
              <w:szCs w:val="20"/>
            </w:rPr>
            <w:t xml:space="preserve"> recorders</w:t>
          </w:r>
          <w:r w:rsidRPr="003213CE">
            <w:rPr>
              <w:b w:val="0"/>
              <w:bCs w:val="0"/>
              <w:sz w:val="20"/>
              <w:szCs w:val="20"/>
            </w:rPr>
            <w:t xml:space="preserve"> and required spare parts.</w:t>
          </w:r>
        </w:p>
      </w:tc>
      <w:tc>
        <w:tcPr>
          <w:tcW w:w="2070" w:type="dxa"/>
          <w:vMerge/>
          <w:tcBorders>
            <w:top w:val="double" w:sz="4" w:space="0" w:color="auto"/>
            <w:left w:val="nil"/>
            <w:bottom w:val="double" w:sz="4" w:space="0" w:color="auto"/>
            <w:right w:val="nil"/>
          </w:tcBorders>
          <w:vAlign w:val="center"/>
        </w:tcPr>
        <w:p w:rsidR="00247E9E" w:rsidRPr="00AC39C8" w:rsidRDefault="00247E9E" w:rsidP="00B56C29">
          <w:pPr>
            <w:rPr>
              <w:b/>
              <w:bCs/>
              <w:i/>
              <w:iCs/>
              <w:sz w:val="19"/>
              <w:szCs w:val="19"/>
            </w:rPr>
          </w:pPr>
        </w:p>
      </w:tc>
      <w:tc>
        <w:tcPr>
          <w:tcW w:w="4040" w:type="dxa"/>
          <w:tcBorders>
            <w:top w:val="nil"/>
            <w:left w:val="nil"/>
            <w:bottom w:val="nil"/>
            <w:right w:val="double" w:sz="4" w:space="0" w:color="auto"/>
          </w:tcBorders>
          <w:vAlign w:val="center"/>
        </w:tcPr>
        <w:p w:rsidR="00247E9E" w:rsidRPr="00AC39C8" w:rsidRDefault="00247E9E" w:rsidP="008813FA">
          <w:pPr>
            <w:bidi/>
            <w:spacing w:after="0" w:line="240" w:lineRule="auto"/>
            <w:jc w:val="both"/>
            <w:rPr>
              <w:rFonts w:cs="Simplified Arabic"/>
              <w:b/>
              <w:bCs/>
              <w:sz w:val="20"/>
              <w:szCs w:val="20"/>
              <w:rtl/>
              <w:lang w:bidi="ar-SY"/>
            </w:rPr>
          </w:pPr>
          <w:r w:rsidRPr="00757976">
            <w:rPr>
              <w:rFonts w:asciiTheme="majorBidi" w:hAnsiTheme="majorBidi" w:cstheme="majorBidi"/>
              <w:b/>
              <w:bCs/>
              <w:rtl/>
            </w:rPr>
            <w:t>الموضوع</w:t>
          </w:r>
          <w:r w:rsidRPr="003213CE">
            <w:rPr>
              <w:rFonts w:asciiTheme="majorBidi" w:hAnsiTheme="majorBidi" w:cstheme="majorBidi"/>
              <w:rtl/>
              <w:lang w:bidi="ar-SY"/>
            </w:rPr>
            <w:t>:</w:t>
          </w:r>
          <w:r w:rsidR="0041578F">
            <w:rPr>
              <w:rFonts w:asciiTheme="majorBidi" w:hAnsiTheme="majorBidi" w:cstheme="majorBidi" w:hint="cs"/>
              <w:rtl/>
              <w:lang w:bidi="ar-SY"/>
            </w:rPr>
            <w:t xml:space="preserve"> توريد</w:t>
          </w:r>
          <w:r w:rsidRPr="003213CE">
            <w:rPr>
              <w:rFonts w:asciiTheme="majorBidi" w:hAnsiTheme="majorBidi" w:cstheme="majorBidi" w:hint="cs"/>
              <w:rtl/>
              <w:lang w:bidi="ar-SY"/>
            </w:rPr>
            <w:t xml:space="preserve"> منظمات إلكترونية ومنظمات ومسجلات هوائية مع قطع الغيار اللازمة</w:t>
          </w:r>
          <w:r w:rsidRPr="003213CE">
            <w:rPr>
              <w:rFonts w:asciiTheme="majorBidi" w:hAnsiTheme="majorBidi" w:cstheme="majorBidi"/>
              <w:rtl/>
              <w:lang w:bidi="ar-SY"/>
            </w:rPr>
            <w:t>.</w:t>
          </w:r>
        </w:p>
      </w:tc>
    </w:tr>
    <w:tr w:rsidR="00247E9E" w:rsidRPr="00D73738" w:rsidTr="00B56C29">
      <w:trPr>
        <w:cantSplit/>
        <w:trHeight w:val="552"/>
        <w:jc w:val="center"/>
      </w:trPr>
      <w:tc>
        <w:tcPr>
          <w:tcW w:w="4464" w:type="dxa"/>
          <w:tcBorders>
            <w:top w:val="nil"/>
            <w:left w:val="double" w:sz="4" w:space="0" w:color="auto"/>
            <w:bottom w:val="double" w:sz="4" w:space="0" w:color="auto"/>
            <w:right w:val="nil"/>
          </w:tcBorders>
          <w:vAlign w:val="center"/>
        </w:tcPr>
        <w:p w:rsidR="00247E9E" w:rsidRPr="00465C1E" w:rsidRDefault="00247E9E" w:rsidP="00B56C29">
          <w:pPr>
            <w:pStyle w:val="Header"/>
            <w:rPr>
              <w:rFonts w:cs="Monotype Koufi"/>
              <w:b/>
              <w:bCs/>
              <w:sz w:val="18"/>
              <w:szCs w:val="18"/>
            </w:rPr>
          </w:pPr>
          <w:r w:rsidRPr="00465C1E">
            <w:rPr>
              <w:rFonts w:cs="Monotype Koufi"/>
              <w:b/>
              <w:bCs/>
              <w:sz w:val="18"/>
              <w:szCs w:val="18"/>
            </w:rPr>
            <w:t xml:space="preserve">File No. : ( CD :      </w:t>
          </w:r>
          <w:r w:rsidRPr="00465C1E">
            <w:rPr>
              <w:rFonts w:cs="Monotype Koufi" w:hint="cs"/>
              <w:b/>
              <w:bCs/>
              <w:sz w:val="18"/>
              <w:szCs w:val="18"/>
              <w:rtl/>
            </w:rPr>
            <w:t xml:space="preserve"> </w:t>
          </w:r>
          <w:r w:rsidRPr="00465C1E">
            <w:rPr>
              <w:rFonts w:cs="Monotype Koufi"/>
              <w:b/>
              <w:bCs/>
              <w:sz w:val="18"/>
              <w:szCs w:val="18"/>
            </w:rPr>
            <w:t>/         )</w:t>
          </w:r>
        </w:p>
        <w:p w:rsidR="00247E9E" w:rsidRPr="00D73738" w:rsidRDefault="00247E9E" w:rsidP="00B56C29">
          <w:pPr>
            <w:pStyle w:val="Header"/>
            <w:tabs>
              <w:tab w:val="center" w:pos="34"/>
              <w:tab w:val="right" w:pos="3187"/>
            </w:tabs>
            <w:rPr>
              <w:b/>
              <w:bCs/>
              <w:i/>
              <w:iCs/>
              <w:sz w:val="18"/>
              <w:szCs w:val="18"/>
            </w:rPr>
          </w:pPr>
          <w:r w:rsidRPr="00465C1E">
            <w:rPr>
              <w:rFonts w:cs="Monotype Koufi"/>
              <w:b/>
              <w:bCs/>
              <w:sz w:val="18"/>
              <w:szCs w:val="18"/>
            </w:rPr>
            <w:t xml:space="preserve">By : </w:t>
          </w:r>
          <w:r w:rsidRPr="00465C1E">
            <w:rPr>
              <w:b/>
              <w:bCs/>
              <w:sz w:val="18"/>
              <w:szCs w:val="18"/>
            </w:rPr>
            <w:t>Engineering Maintenance</w:t>
          </w:r>
        </w:p>
      </w:tc>
      <w:tc>
        <w:tcPr>
          <w:tcW w:w="2070" w:type="dxa"/>
          <w:vMerge/>
          <w:tcBorders>
            <w:top w:val="double" w:sz="4" w:space="0" w:color="auto"/>
            <w:left w:val="nil"/>
            <w:bottom w:val="double" w:sz="4" w:space="0" w:color="auto"/>
            <w:right w:val="nil"/>
          </w:tcBorders>
          <w:vAlign w:val="center"/>
        </w:tcPr>
        <w:p w:rsidR="00247E9E" w:rsidRPr="00D73738" w:rsidRDefault="00247E9E" w:rsidP="00B56C29">
          <w:pPr>
            <w:rPr>
              <w:b/>
              <w:bCs/>
              <w:i/>
              <w:iCs/>
              <w:sz w:val="18"/>
              <w:szCs w:val="18"/>
            </w:rPr>
          </w:pPr>
        </w:p>
      </w:tc>
      <w:tc>
        <w:tcPr>
          <w:tcW w:w="4040" w:type="dxa"/>
          <w:tcBorders>
            <w:top w:val="nil"/>
            <w:left w:val="nil"/>
            <w:bottom w:val="double" w:sz="4" w:space="0" w:color="auto"/>
            <w:right w:val="double" w:sz="4" w:space="0" w:color="auto"/>
          </w:tcBorders>
          <w:vAlign w:val="center"/>
        </w:tcPr>
        <w:p w:rsidR="00247E9E" w:rsidRPr="00457247" w:rsidRDefault="00247E9E" w:rsidP="00CD4BF8">
          <w:pPr>
            <w:pStyle w:val="Header"/>
            <w:bidi/>
            <w:rPr>
              <w:rFonts w:asciiTheme="majorBidi" w:hAnsiTheme="majorBidi" w:cstheme="majorBidi"/>
              <w:sz w:val="18"/>
              <w:szCs w:val="18"/>
            </w:rPr>
          </w:pPr>
          <w:r w:rsidRPr="00457247">
            <w:rPr>
              <w:rFonts w:asciiTheme="majorBidi" w:hAnsiTheme="majorBidi" w:cstheme="majorBidi"/>
              <w:b/>
              <w:bCs/>
              <w:sz w:val="18"/>
              <w:szCs w:val="18"/>
              <w:rtl/>
            </w:rPr>
            <w:t xml:space="preserve">رقم الملف : (     /          </w:t>
          </w:r>
          <w:r w:rsidRPr="00457247">
            <w:rPr>
              <w:rFonts w:asciiTheme="majorBidi" w:hAnsiTheme="majorBidi" w:cstheme="majorBidi"/>
              <w:sz w:val="18"/>
              <w:szCs w:val="18"/>
              <w:rtl/>
            </w:rPr>
            <w:t xml:space="preserve"> )</w:t>
          </w:r>
        </w:p>
        <w:p w:rsidR="00247E9E" w:rsidRPr="00D73738" w:rsidRDefault="00247E9E" w:rsidP="00CD4BF8">
          <w:pPr>
            <w:pStyle w:val="Header"/>
            <w:bidi/>
            <w:rPr>
              <w:rFonts w:cs="Simplified Arabic"/>
              <w:sz w:val="18"/>
              <w:szCs w:val="18"/>
              <w:rtl/>
              <w:lang w:bidi="ar-SY"/>
            </w:rPr>
          </w:pPr>
          <w:r w:rsidRPr="00457247">
            <w:rPr>
              <w:rFonts w:asciiTheme="majorBidi" w:hAnsiTheme="majorBidi" w:cstheme="majorBidi"/>
              <w:b/>
              <w:bCs/>
              <w:sz w:val="18"/>
              <w:szCs w:val="18"/>
              <w:rtl/>
            </w:rPr>
            <w:t>المديرية : الصيانات الهندسية</w:t>
          </w:r>
        </w:p>
      </w:tc>
    </w:tr>
  </w:tbl>
  <w:p w:rsidR="00247E9E" w:rsidRDefault="00247E9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B59" w:rsidRDefault="00915B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3B3E"/>
    <w:multiLevelType w:val="hybridMultilevel"/>
    <w:tmpl w:val="818C6E6A"/>
    <w:lvl w:ilvl="0" w:tplc="16D06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1461A"/>
    <w:multiLevelType w:val="hybridMultilevel"/>
    <w:tmpl w:val="EA30FA0E"/>
    <w:lvl w:ilvl="0" w:tplc="B8147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533E0"/>
    <w:multiLevelType w:val="hybridMultilevel"/>
    <w:tmpl w:val="9F1C90A0"/>
    <w:lvl w:ilvl="0" w:tplc="04090005">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nsid w:val="0E93479C"/>
    <w:multiLevelType w:val="hybridMultilevel"/>
    <w:tmpl w:val="BC5A80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9CD738C"/>
    <w:multiLevelType w:val="hybridMultilevel"/>
    <w:tmpl w:val="01045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4BE4445"/>
    <w:multiLevelType w:val="hybridMultilevel"/>
    <w:tmpl w:val="AA146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C37537"/>
    <w:multiLevelType w:val="hybridMultilevel"/>
    <w:tmpl w:val="B24C9F32"/>
    <w:lvl w:ilvl="0" w:tplc="04090001">
      <w:start w:val="1"/>
      <w:numFmt w:val="bullet"/>
      <w:lvlText w:val=""/>
      <w:lvlJc w:val="left"/>
      <w:pPr>
        <w:ind w:left="360" w:hanging="360"/>
      </w:pPr>
      <w:rPr>
        <w:rFonts w:ascii="Symbol" w:hAnsi="Symbol"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B576FB"/>
    <w:multiLevelType w:val="hybridMultilevel"/>
    <w:tmpl w:val="9FFCF940"/>
    <w:lvl w:ilvl="0" w:tplc="04090005">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
    <w:nsid w:val="3BA90AFF"/>
    <w:multiLevelType w:val="hybridMultilevel"/>
    <w:tmpl w:val="0052AD8E"/>
    <w:lvl w:ilvl="0" w:tplc="0568A0C0">
      <w:start w:val="2"/>
      <w:numFmt w:val="decimal"/>
      <w:lvlText w:val="%1-"/>
      <w:lvlJc w:val="left"/>
      <w:pPr>
        <w:ind w:left="360" w:hanging="360"/>
      </w:pPr>
      <w:rPr>
        <w:rFonts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9F28EB"/>
    <w:multiLevelType w:val="hybridMultilevel"/>
    <w:tmpl w:val="13B096FA"/>
    <w:lvl w:ilvl="0" w:tplc="1D326296">
      <w:start w:val="1"/>
      <w:numFmt w:val="decimal"/>
      <w:lvlText w:val="%1-"/>
      <w:lvlJc w:val="left"/>
      <w:pPr>
        <w:ind w:left="360" w:hanging="360"/>
      </w:pPr>
      <w:rPr>
        <w:rFonts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3801AF"/>
    <w:multiLevelType w:val="hybridMultilevel"/>
    <w:tmpl w:val="74902E68"/>
    <w:lvl w:ilvl="0" w:tplc="90243154">
      <w:start w:val="1"/>
      <w:numFmt w:val="decimal"/>
      <w:lvlText w:val="%1-"/>
      <w:lvlJc w:val="left"/>
      <w:pPr>
        <w:ind w:left="360" w:hanging="360"/>
      </w:pPr>
      <w:rPr>
        <w:rFonts w:hint="default"/>
        <w:b/>
        <w:bCs/>
        <w:sz w:val="26"/>
        <w:szCs w:val="26"/>
        <w:lang w:bidi="ar-SY"/>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75E12E6"/>
    <w:multiLevelType w:val="hybridMultilevel"/>
    <w:tmpl w:val="95B2347A"/>
    <w:lvl w:ilvl="0" w:tplc="9FC23D9E">
      <w:start w:val="1"/>
      <w:numFmt w:val="bullet"/>
      <w:lvlText w:val=""/>
      <w:lvlJc w:val="left"/>
      <w:pPr>
        <w:ind w:left="780" w:hanging="360"/>
      </w:pPr>
      <w:rPr>
        <w:rFonts w:ascii="Symbol" w:hAnsi="Symbol" w:hint="default"/>
        <w:sz w:val="26"/>
        <w:szCs w:val="26"/>
        <w:lang w:bidi="ar-SY"/>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4A706E46"/>
    <w:multiLevelType w:val="hybridMultilevel"/>
    <w:tmpl w:val="7922ADC6"/>
    <w:lvl w:ilvl="0" w:tplc="EE92F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EE5959"/>
    <w:multiLevelType w:val="hybridMultilevel"/>
    <w:tmpl w:val="D74C1290"/>
    <w:lvl w:ilvl="0" w:tplc="04090005">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nsid w:val="56F83C5B"/>
    <w:multiLevelType w:val="hybridMultilevel"/>
    <w:tmpl w:val="38A4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0B0062"/>
    <w:multiLevelType w:val="hybridMultilevel"/>
    <w:tmpl w:val="977011E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6">
    <w:nsid w:val="59043B39"/>
    <w:multiLevelType w:val="hybridMultilevel"/>
    <w:tmpl w:val="F29254D2"/>
    <w:lvl w:ilvl="0" w:tplc="D8B2A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B306A8"/>
    <w:multiLevelType w:val="hybridMultilevel"/>
    <w:tmpl w:val="42728936"/>
    <w:lvl w:ilvl="0" w:tplc="04090005">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nsid w:val="71C26127"/>
    <w:multiLevelType w:val="hybridMultilevel"/>
    <w:tmpl w:val="2A2435A8"/>
    <w:lvl w:ilvl="0" w:tplc="D6C262C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7B7754"/>
    <w:multiLevelType w:val="hybridMultilevel"/>
    <w:tmpl w:val="96C0CA94"/>
    <w:lvl w:ilvl="0" w:tplc="27788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160DFF"/>
    <w:multiLevelType w:val="hybridMultilevel"/>
    <w:tmpl w:val="120CC25A"/>
    <w:lvl w:ilvl="0" w:tplc="516C0C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3D3782"/>
    <w:multiLevelType w:val="hybridMultilevel"/>
    <w:tmpl w:val="76C84AEC"/>
    <w:lvl w:ilvl="0" w:tplc="5EAED424">
      <w:start w:val="2"/>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20"/>
  </w:num>
  <w:num w:numId="4">
    <w:abstractNumId w:val="12"/>
  </w:num>
  <w:num w:numId="5">
    <w:abstractNumId w:val="18"/>
  </w:num>
  <w:num w:numId="6">
    <w:abstractNumId w:val="13"/>
  </w:num>
  <w:num w:numId="7">
    <w:abstractNumId w:val="21"/>
  </w:num>
  <w:num w:numId="8">
    <w:abstractNumId w:val="17"/>
  </w:num>
  <w:num w:numId="9">
    <w:abstractNumId w:val="2"/>
  </w:num>
  <w:num w:numId="10">
    <w:abstractNumId w:val="7"/>
  </w:num>
  <w:num w:numId="11">
    <w:abstractNumId w:val="19"/>
  </w:num>
  <w:num w:numId="12">
    <w:abstractNumId w:val="0"/>
  </w:num>
  <w:num w:numId="13">
    <w:abstractNumId w:val="3"/>
  </w:num>
  <w:num w:numId="14">
    <w:abstractNumId w:val="16"/>
  </w:num>
  <w:num w:numId="15">
    <w:abstractNumId w:val="9"/>
  </w:num>
  <w:num w:numId="16">
    <w:abstractNumId w:val="6"/>
  </w:num>
  <w:num w:numId="17">
    <w:abstractNumId w:val="10"/>
  </w:num>
  <w:num w:numId="18">
    <w:abstractNumId w:val="8"/>
  </w:num>
  <w:num w:numId="19">
    <w:abstractNumId w:val="15"/>
  </w:num>
  <w:num w:numId="20">
    <w:abstractNumId w:val="14"/>
  </w:num>
  <w:num w:numId="21">
    <w:abstractNumId w:val="4"/>
  </w:num>
  <w:num w:numId="22">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16418"/>
  </w:hdrShapeDefaults>
  <w:footnotePr>
    <w:footnote w:id="0"/>
    <w:footnote w:id="1"/>
  </w:footnotePr>
  <w:endnotePr>
    <w:endnote w:id="0"/>
    <w:endnote w:id="1"/>
  </w:endnotePr>
  <w:compat>
    <w:useFELayout/>
  </w:compat>
  <w:rsids>
    <w:rsidRoot w:val="00CD4BF8"/>
    <w:rsid w:val="000008B5"/>
    <w:rsid w:val="00002F1D"/>
    <w:rsid w:val="00005513"/>
    <w:rsid w:val="0000727C"/>
    <w:rsid w:val="00007AEF"/>
    <w:rsid w:val="0001013C"/>
    <w:rsid w:val="00010A9A"/>
    <w:rsid w:val="0001375F"/>
    <w:rsid w:val="000144E1"/>
    <w:rsid w:val="0002048C"/>
    <w:rsid w:val="000204CE"/>
    <w:rsid w:val="00020859"/>
    <w:rsid w:val="00023561"/>
    <w:rsid w:val="00024D9B"/>
    <w:rsid w:val="000265F3"/>
    <w:rsid w:val="00030703"/>
    <w:rsid w:val="00030A8E"/>
    <w:rsid w:val="00033E10"/>
    <w:rsid w:val="0003678D"/>
    <w:rsid w:val="00043909"/>
    <w:rsid w:val="00044F8F"/>
    <w:rsid w:val="00045485"/>
    <w:rsid w:val="00045C57"/>
    <w:rsid w:val="00051BA6"/>
    <w:rsid w:val="00053BAF"/>
    <w:rsid w:val="000542CA"/>
    <w:rsid w:val="00056E68"/>
    <w:rsid w:val="00060E21"/>
    <w:rsid w:val="00061C3C"/>
    <w:rsid w:val="00063936"/>
    <w:rsid w:val="00065933"/>
    <w:rsid w:val="00066856"/>
    <w:rsid w:val="00067675"/>
    <w:rsid w:val="00071480"/>
    <w:rsid w:val="00072368"/>
    <w:rsid w:val="0007271A"/>
    <w:rsid w:val="000757C0"/>
    <w:rsid w:val="00075A8B"/>
    <w:rsid w:val="000765A1"/>
    <w:rsid w:val="00077E64"/>
    <w:rsid w:val="000821AB"/>
    <w:rsid w:val="0008240A"/>
    <w:rsid w:val="00087B62"/>
    <w:rsid w:val="00091571"/>
    <w:rsid w:val="00092092"/>
    <w:rsid w:val="0009216D"/>
    <w:rsid w:val="00092377"/>
    <w:rsid w:val="000929E3"/>
    <w:rsid w:val="00094AFD"/>
    <w:rsid w:val="000971A9"/>
    <w:rsid w:val="000A0256"/>
    <w:rsid w:val="000A1055"/>
    <w:rsid w:val="000A2859"/>
    <w:rsid w:val="000A29CB"/>
    <w:rsid w:val="000A31C9"/>
    <w:rsid w:val="000A3BCD"/>
    <w:rsid w:val="000A5236"/>
    <w:rsid w:val="000A5BFC"/>
    <w:rsid w:val="000B104E"/>
    <w:rsid w:val="000B5539"/>
    <w:rsid w:val="000B6E10"/>
    <w:rsid w:val="000B6FE1"/>
    <w:rsid w:val="000B7443"/>
    <w:rsid w:val="000B77FE"/>
    <w:rsid w:val="000C1197"/>
    <w:rsid w:val="000C3C49"/>
    <w:rsid w:val="000C43DF"/>
    <w:rsid w:val="000C5115"/>
    <w:rsid w:val="000C5FA2"/>
    <w:rsid w:val="000C7861"/>
    <w:rsid w:val="000D0C54"/>
    <w:rsid w:val="000E2E76"/>
    <w:rsid w:val="000F1158"/>
    <w:rsid w:val="000F29AB"/>
    <w:rsid w:val="00102EA4"/>
    <w:rsid w:val="00103F0D"/>
    <w:rsid w:val="001077AD"/>
    <w:rsid w:val="0011035A"/>
    <w:rsid w:val="00116D34"/>
    <w:rsid w:val="001210D4"/>
    <w:rsid w:val="00121CC7"/>
    <w:rsid w:val="00122C6D"/>
    <w:rsid w:val="00123288"/>
    <w:rsid w:val="001312A7"/>
    <w:rsid w:val="001321B1"/>
    <w:rsid w:val="001401CA"/>
    <w:rsid w:val="001441CE"/>
    <w:rsid w:val="00144EFF"/>
    <w:rsid w:val="00146432"/>
    <w:rsid w:val="00146698"/>
    <w:rsid w:val="00152728"/>
    <w:rsid w:val="00156B92"/>
    <w:rsid w:val="00157CBF"/>
    <w:rsid w:val="0016074A"/>
    <w:rsid w:val="00162D28"/>
    <w:rsid w:val="001638C1"/>
    <w:rsid w:val="001658A8"/>
    <w:rsid w:val="00173A9D"/>
    <w:rsid w:val="00174276"/>
    <w:rsid w:val="0017588A"/>
    <w:rsid w:val="00181673"/>
    <w:rsid w:val="00181915"/>
    <w:rsid w:val="00182263"/>
    <w:rsid w:val="001850DC"/>
    <w:rsid w:val="001918F7"/>
    <w:rsid w:val="0019421C"/>
    <w:rsid w:val="00196785"/>
    <w:rsid w:val="00196FF4"/>
    <w:rsid w:val="00197D07"/>
    <w:rsid w:val="001A08F2"/>
    <w:rsid w:val="001A1329"/>
    <w:rsid w:val="001A2094"/>
    <w:rsid w:val="001A2984"/>
    <w:rsid w:val="001A67DF"/>
    <w:rsid w:val="001B31D6"/>
    <w:rsid w:val="001B3447"/>
    <w:rsid w:val="001B3A3B"/>
    <w:rsid w:val="001B51DA"/>
    <w:rsid w:val="001B57E8"/>
    <w:rsid w:val="001C04A6"/>
    <w:rsid w:val="001C700C"/>
    <w:rsid w:val="001C7E63"/>
    <w:rsid w:val="001D4614"/>
    <w:rsid w:val="001E1249"/>
    <w:rsid w:val="001E7B56"/>
    <w:rsid w:val="001F65CE"/>
    <w:rsid w:val="001F694D"/>
    <w:rsid w:val="00201A87"/>
    <w:rsid w:val="002049E6"/>
    <w:rsid w:val="00205242"/>
    <w:rsid w:val="0020567F"/>
    <w:rsid w:val="00207D5A"/>
    <w:rsid w:val="00210189"/>
    <w:rsid w:val="002101C3"/>
    <w:rsid w:val="002103AD"/>
    <w:rsid w:val="00211F6D"/>
    <w:rsid w:val="00212349"/>
    <w:rsid w:val="00213071"/>
    <w:rsid w:val="002145CD"/>
    <w:rsid w:val="00217E71"/>
    <w:rsid w:val="002211D1"/>
    <w:rsid w:val="0022228F"/>
    <w:rsid w:val="00224181"/>
    <w:rsid w:val="00224F8E"/>
    <w:rsid w:val="002260A1"/>
    <w:rsid w:val="00226B46"/>
    <w:rsid w:val="00232A43"/>
    <w:rsid w:val="002341F7"/>
    <w:rsid w:val="00234B64"/>
    <w:rsid w:val="0023708D"/>
    <w:rsid w:val="002370B3"/>
    <w:rsid w:val="00241FCB"/>
    <w:rsid w:val="0024375C"/>
    <w:rsid w:val="00247E9E"/>
    <w:rsid w:val="00251138"/>
    <w:rsid w:val="00255C08"/>
    <w:rsid w:val="00256145"/>
    <w:rsid w:val="0025683A"/>
    <w:rsid w:val="00261738"/>
    <w:rsid w:val="00265181"/>
    <w:rsid w:val="002651A5"/>
    <w:rsid w:val="002656FD"/>
    <w:rsid w:val="00266475"/>
    <w:rsid w:val="00266CFA"/>
    <w:rsid w:val="00266DA1"/>
    <w:rsid w:val="002724A7"/>
    <w:rsid w:val="002744CD"/>
    <w:rsid w:val="002776BA"/>
    <w:rsid w:val="002777D3"/>
    <w:rsid w:val="002806BF"/>
    <w:rsid w:val="0028198F"/>
    <w:rsid w:val="002822C4"/>
    <w:rsid w:val="00284749"/>
    <w:rsid w:val="00285355"/>
    <w:rsid w:val="00285E31"/>
    <w:rsid w:val="0028652E"/>
    <w:rsid w:val="00293444"/>
    <w:rsid w:val="002939B9"/>
    <w:rsid w:val="00297D6F"/>
    <w:rsid w:val="002A228E"/>
    <w:rsid w:val="002A2FE5"/>
    <w:rsid w:val="002A34CC"/>
    <w:rsid w:val="002A3D35"/>
    <w:rsid w:val="002A4950"/>
    <w:rsid w:val="002A6DAD"/>
    <w:rsid w:val="002B2E0A"/>
    <w:rsid w:val="002B43A5"/>
    <w:rsid w:val="002B456D"/>
    <w:rsid w:val="002B4BD1"/>
    <w:rsid w:val="002B605E"/>
    <w:rsid w:val="002C09CD"/>
    <w:rsid w:val="002C0FBE"/>
    <w:rsid w:val="002C208B"/>
    <w:rsid w:val="002C6343"/>
    <w:rsid w:val="002D19D3"/>
    <w:rsid w:val="002D2D01"/>
    <w:rsid w:val="002D3824"/>
    <w:rsid w:val="002D53F8"/>
    <w:rsid w:val="002D5577"/>
    <w:rsid w:val="002D7830"/>
    <w:rsid w:val="002E6C40"/>
    <w:rsid w:val="002F0014"/>
    <w:rsid w:val="002F0F8B"/>
    <w:rsid w:val="002F7986"/>
    <w:rsid w:val="00300D2B"/>
    <w:rsid w:val="00301E37"/>
    <w:rsid w:val="00312436"/>
    <w:rsid w:val="00312C34"/>
    <w:rsid w:val="00316467"/>
    <w:rsid w:val="00317226"/>
    <w:rsid w:val="003213CE"/>
    <w:rsid w:val="00326170"/>
    <w:rsid w:val="00330D08"/>
    <w:rsid w:val="003322BC"/>
    <w:rsid w:val="0033516F"/>
    <w:rsid w:val="00340021"/>
    <w:rsid w:val="003402CF"/>
    <w:rsid w:val="00340716"/>
    <w:rsid w:val="0034113F"/>
    <w:rsid w:val="00343173"/>
    <w:rsid w:val="003464DC"/>
    <w:rsid w:val="003473B7"/>
    <w:rsid w:val="00347F6F"/>
    <w:rsid w:val="003535A0"/>
    <w:rsid w:val="003549A8"/>
    <w:rsid w:val="00355A4A"/>
    <w:rsid w:val="00355FBF"/>
    <w:rsid w:val="00356B45"/>
    <w:rsid w:val="003576B0"/>
    <w:rsid w:val="0036004A"/>
    <w:rsid w:val="00361051"/>
    <w:rsid w:val="00363EC0"/>
    <w:rsid w:val="00365A32"/>
    <w:rsid w:val="00365D2D"/>
    <w:rsid w:val="0037137C"/>
    <w:rsid w:val="00371586"/>
    <w:rsid w:val="00372349"/>
    <w:rsid w:val="00373BA7"/>
    <w:rsid w:val="00377604"/>
    <w:rsid w:val="00382F22"/>
    <w:rsid w:val="003838BB"/>
    <w:rsid w:val="00383CB1"/>
    <w:rsid w:val="00387903"/>
    <w:rsid w:val="00387F5F"/>
    <w:rsid w:val="003906FF"/>
    <w:rsid w:val="00391A94"/>
    <w:rsid w:val="00392784"/>
    <w:rsid w:val="00397CC1"/>
    <w:rsid w:val="003A0AE8"/>
    <w:rsid w:val="003A101B"/>
    <w:rsid w:val="003A6B91"/>
    <w:rsid w:val="003A76F8"/>
    <w:rsid w:val="003B1FE3"/>
    <w:rsid w:val="003B6515"/>
    <w:rsid w:val="003B7D76"/>
    <w:rsid w:val="003C0110"/>
    <w:rsid w:val="003C1CA4"/>
    <w:rsid w:val="003C3A0C"/>
    <w:rsid w:val="003C3F17"/>
    <w:rsid w:val="003C4598"/>
    <w:rsid w:val="003C6669"/>
    <w:rsid w:val="003D1174"/>
    <w:rsid w:val="003D1627"/>
    <w:rsid w:val="003D3F48"/>
    <w:rsid w:val="003D7DFA"/>
    <w:rsid w:val="003E336A"/>
    <w:rsid w:val="003E5F8D"/>
    <w:rsid w:val="003E64C2"/>
    <w:rsid w:val="003F2922"/>
    <w:rsid w:val="003F3768"/>
    <w:rsid w:val="003F484D"/>
    <w:rsid w:val="004006D4"/>
    <w:rsid w:val="004012BE"/>
    <w:rsid w:val="00401F5F"/>
    <w:rsid w:val="004026E5"/>
    <w:rsid w:val="0040319E"/>
    <w:rsid w:val="0040353D"/>
    <w:rsid w:val="004066E4"/>
    <w:rsid w:val="00406841"/>
    <w:rsid w:val="00407155"/>
    <w:rsid w:val="0041578F"/>
    <w:rsid w:val="00422A42"/>
    <w:rsid w:val="00425530"/>
    <w:rsid w:val="00425922"/>
    <w:rsid w:val="00436F62"/>
    <w:rsid w:val="004400D1"/>
    <w:rsid w:val="0044017C"/>
    <w:rsid w:val="00440EA2"/>
    <w:rsid w:val="004435E0"/>
    <w:rsid w:val="00443AF0"/>
    <w:rsid w:val="00444D67"/>
    <w:rsid w:val="004508EC"/>
    <w:rsid w:val="00454704"/>
    <w:rsid w:val="004550E5"/>
    <w:rsid w:val="004558D7"/>
    <w:rsid w:val="00457245"/>
    <w:rsid w:val="00457247"/>
    <w:rsid w:val="00461C7A"/>
    <w:rsid w:val="004627DC"/>
    <w:rsid w:val="00462FBA"/>
    <w:rsid w:val="0046429B"/>
    <w:rsid w:val="00465C1E"/>
    <w:rsid w:val="00466933"/>
    <w:rsid w:val="0046778F"/>
    <w:rsid w:val="004710CF"/>
    <w:rsid w:val="00472235"/>
    <w:rsid w:val="004732FF"/>
    <w:rsid w:val="00481789"/>
    <w:rsid w:val="004932B4"/>
    <w:rsid w:val="004952B3"/>
    <w:rsid w:val="004A0E3D"/>
    <w:rsid w:val="004A5E67"/>
    <w:rsid w:val="004A6DF2"/>
    <w:rsid w:val="004A75A6"/>
    <w:rsid w:val="004B32ED"/>
    <w:rsid w:val="004B4BA6"/>
    <w:rsid w:val="004B4F87"/>
    <w:rsid w:val="004B7207"/>
    <w:rsid w:val="004C0D7C"/>
    <w:rsid w:val="004C37D2"/>
    <w:rsid w:val="004D0C85"/>
    <w:rsid w:val="004D19A0"/>
    <w:rsid w:val="004D326E"/>
    <w:rsid w:val="004D4599"/>
    <w:rsid w:val="004D53E9"/>
    <w:rsid w:val="004E0842"/>
    <w:rsid w:val="004E2BB0"/>
    <w:rsid w:val="004F0DF3"/>
    <w:rsid w:val="004F1AB9"/>
    <w:rsid w:val="004F3771"/>
    <w:rsid w:val="004F7033"/>
    <w:rsid w:val="00510773"/>
    <w:rsid w:val="00513422"/>
    <w:rsid w:val="00516681"/>
    <w:rsid w:val="0052211D"/>
    <w:rsid w:val="005226F7"/>
    <w:rsid w:val="00523D13"/>
    <w:rsid w:val="00526999"/>
    <w:rsid w:val="00526DF1"/>
    <w:rsid w:val="00527A03"/>
    <w:rsid w:val="00531B8E"/>
    <w:rsid w:val="00533F05"/>
    <w:rsid w:val="00536BCB"/>
    <w:rsid w:val="00542507"/>
    <w:rsid w:val="00544E86"/>
    <w:rsid w:val="0055084D"/>
    <w:rsid w:val="005508FA"/>
    <w:rsid w:val="0055269A"/>
    <w:rsid w:val="0055292E"/>
    <w:rsid w:val="005578EC"/>
    <w:rsid w:val="0056402B"/>
    <w:rsid w:val="00564311"/>
    <w:rsid w:val="00564EB8"/>
    <w:rsid w:val="00565BBA"/>
    <w:rsid w:val="00565C69"/>
    <w:rsid w:val="005701A0"/>
    <w:rsid w:val="005739A1"/>
    <w:rsid w:val="0057739C"/>
    <w:rsid w:val="00580929"/>
    <w:rsid w:val="005821DF"/>
    <w:rsid w:val="00584360"/>
    <w:rsid w:val="005851D8"/>
    <w:rsid w:val="00585AED"/>
    <w:rsid w:val="00586D1C"/>
    <w:rsid w:val="00587688"/>
    <w:rsid w:val="00591AC1"/>
    <w:rsid w:val="0059229D"/>
    <w:rsid w:val="00592DE9"/>
    <w:rsid w:val="0059724D"/>
    <w:rsid w:val="005A20B4"/>
    <w:rsid w:val="005A2C1B"/>
    <w:rsid w:val="005A31AB"/>
    <w:rsid w:val="005A4965"/>
    <w:rsid w:val="005A611C"/>
    <w:rsid w:val="005A6917"/>
    <w:rsid w:val="005B259E"/>
    <w:rsid w:val="005B35EE"/>
    <w:rsid w:val="005B57DE"/>
    <w:rsid w:val="005B6CF4"/>
    <w:rsid w:val="005C1CD3"/>
    <w:rsid w:val="005C40E5"/>
    <w:rsid w:val="005C5ABD"/>
    <w:rsid w:val="005C62C8"/>
    <w:rsid w:val="005C7126"/>
    <w:rsid w:val="005D1988"/>
    <w:rsid w:val="005D26CA"/>
    <w:rsid w:val="005D685A"/>
    <w:rsid w:val="005E03FB"/>
    <w:rsid w:val="005E0C36"/>
    <w:rsid w:val="005E0F7A"/>
    <w:rsid w:val="005E20E6"/>
    <w:rsid w:val="005F1B82"/>
    <w:rsid w:val="005F2BFE"/>
    <w:rsid w:val="005F4646"/>
    <w:rsid w:val="005F6A67"/>
    <w:rsid w:val="005F7FC0"/>
    <w:rsid w:val="006002EC"/>
    <w:rsid w:val="00601DFC"/>
    <w:rsid w:val="00607344"/>
    <w:rsid w:val="00607B64"/>
    <w:rsid w:val="0061394B"/>
    <w:rsid w:val="00614DF0"/>
    <w:rsid w:val="0062212B"/>
    <w:rsid w:val="00625B0D"/>
    <w:rsid w:val="006345FD"/>
    <w:rsid w:val="00637F33"/>
    <w:rsid w:val="00640F61"/>
    <w:rsid w:val="00641048"/>
    <w:rsid w:val="00642CA9"/>
    <w:rsid w:val="006461F6"/>
    <w:rsid w:val="006521BF"/>
    <w:rsid w:val="00652E9B"/>
    <w:rsid w:val="006543ED"/>
    <w:rsid w:val="00654A23"/>
    <w:rsid w:val="006554C9"/>
    <w:rsid w:val="00660225"/>
    <w:rsid w:val="00660F96"/>
    <w:rsid w:val="00662578"/>
    <w:rsid w:val="00663486"/>
    <w:rsid w:val="006635B7"/>
    <w:rsid w:val="006638C5"/>
    <w:rsid w:val="00665681"/>
    <w:rsid w:val="00665D5B"/>
    <w:rsid w:val="0067555D"/>
    <w:rsid w:val="006838A1"/>
    <w:rsid w:val="00684794"/>
    <w:rsid w:val="00686B1B"/>
    <w:rsid w:val="006871EC"/>
    <w:rsid w:val="00691118"/>
    <w:rsid w:val="006914EC"/>
    <w:rsid w:val="00694194"/>
    <w:rsid w:val="0069526E"/>
    <w:rsid w:val="006A25DA"/>
    <w:rsid w:val="006A3CE3"/>
    <w:rsid w:val="006A5929"/>
    <w:rsid w:val="006A75AA"/>
    <w:rsid w:val="006B142F"/>
    <w:rsid w:val="006B16F4"/>
    <w:rsid w:val="006B17C6"/>
    <w:rsid w:val="006B49C6"/>
    <w:rsid w:val="006B5696"/>
    <w:rsid w:val="006B5CCB"/>
    <w:rsid w:val="006B726C"/>
    <w:rsid w:val="006B7B7C"/>
    <w:rsid w:val="006C07C1"/>
    <w:rsid w:val="006C0F30"/>
    <w:rsid w:val="006C1808"/>
    <w:rsid w:val="006C42D9"/>
    <w:rsid w:val="006C68E5"/>
    <w:rsid w:val="006D0A82"/>
    <w:rsid w:val="006D0D09"/>
    <w:rsid w:val="006D211F"/>
    <w:rsid w:val="006D79FB"/>
    <w:rsid w:val="006E0D3D"/>
    <w:rsid w:val="006F3281"/>
    <w:rsid w:val="006F33F8"/>
    <w:rsid w:val="006F35B4"/>
    <w:rsid w:val="006F378F"/>
    <w:rsid w:val="007038BD"/>
    <w:rsid w:val="007108EB"/>
    <w:rsid w:val="0071090B"/>
    <w:rsid w:val="00711D71"/>
    <w:rsid w:val="00712B38"/>
    <w:rsid w:val="00715CA3"/>
    <w:rsid w:val="00716C26"/>
    <w:rsid w:val="00716FBD"/>
    <w:rsid w:val="00717EB9"/>
    <w:rsid w:val="00720D56"/>
    <w:rsid w:val="00720E79"/>
    <w:rsid w:val="007254FC"/>
    <w:rsid w:val="007268F1"/>
    <w:rsid w:val="00727115"/>
    <w:rsid w:val="0072722D"/>
    <w:rsid w:val="00731231"/>
    <w:rsid w:val="00737C7E"/>
    <w:rsid w:val="00737D55"/>
    <w:rsid w:val="00743B51"/>
    <w:rsid w:val="007445C5"/>
    <w:rsid w:val="00751085"/>
    <w:rsid w:val="0075265D"/>
    <w:rsid w:val="007531DB"/>
    <w:rsid w:val="007538D8"/>
    <w:rsid w:val="00754233"/>
    <w:rsid w:val="00757976"/>
    <w:rsid w:val="00757A9D"/>
    <w:rsid w:val="00762314"/>
    <w:rsid w:val="00763E7C"/>
    <w:rsid w:val="0076449F"/>
    <w:rsid w:val="007669C7"/>
    <w:rsid w:val="00767062"/>
    <w:rsid w:val="00770E4D"/>
    <w:rsid w:val="00772C53"/>
    <w:rsid w:val="007739DC"/>
    <w:rsid w:val="0078209D"/>
    <w:rsid w:val="0078263E"/>
    <w:rsid w:val="00784C7F"/>
    <w:rsid w:val="00791A31"/>
    <w:rsid w:val="007967B4"/>
    <w:rsid w:val="00797348"/>
    <w:rsid w:val="007A3607"/>
    <w:rsid w:val="007A6714"/>
    <w:rsid w:val="007A72A5"/>
    <w:rsid w:val="007B277B"/>
    <w:rsid w:val="007B2796"/>
    <w:rsid w:val="007C0573"/>
    <w:rsid w:val="007C264C"/>
    <w:rsid w:val="007C4036"/>
    <w:rsid w:val="007C40CD"/>
    <w:rsid w:val="007C599D"/>
    <w:rsid w:val="007C704C"/>
    <w:rsid w:val="007C7A6D"/>
    <w:rsid w:val="007C7D92"/>
    <w:rsid w:val="007D1FA0"/>
    <w:rsid w:val="007D3436"/>
    <w:rsid w:val="007D3C79"/>
    <w:rsid w:val="007D4F0F"/>
    <w:rsid w:val="007E039E"/>
    <w:rsid w:val="007E0B88"/>
    <w:rsid w:val="007E15A9"/>
    <w:rsid w:val="007E5CF1"/>
    <w:rsid w:val="007E7783"/>
    <w:rsid w:val="007F4593"/>
    <w:rsid w:val="0080081E"/>
    <w:rsid w:val="00801550"/>
    <w:rsid w:val="00802AD5"/>
    <w:rsid w:val="00806AE6"/>
    <w:rsid w:val="00811E3B"/>
    <w:rsid w:val="00817167"/>
    <w:rsid w:val="008200C7"/>
    <w:rsid w:val="00822C00"/>
    <w:rsid w:val="008256F5"/>
    <w:rsid w:val="00826DB8"/>
    <w:rsid w:val="00831EAB"/>
    <w:rsid w:val="00832B4F"/>
    <w:rsid w:val="00844625"/>
    <w:rsid w:val="00846080"/>
    <w:rsid w:val="008460E2"/>
    <w:rsid w:val="00850329"/>
    <w:rsid w:val="00851914"/>
    <w:rsid w:val="00854856"/>
    <w:rsid w:val="00855C7D"/>
    <w:rsid w:val="00861BC6"/>
    <w:rsid w:val="00864F6C"/>
    <w:rsid w:val="00871ACF"/>
    <w:rsid w:val="00872D97"/>
    <w:rsid w:val="00873049"/>
    <w:rsid w:val="00873F64"/>
    <w:rsid w:val="0087475C"/>
    <w:rsid w:val="008758AF"/>
    <w:rsid w:val="008760D3"/>
    <w:rsid w:val="008763AC"/>
    <w:rsid w:val="00877E7A"/>
    <w:rsid w:val="0088125D"/>
    <w:rsid w:val="008813FA"/>
    <w:rsid w:val="00882AC9"/>
    <w:rsid w:val="00890494"/>
    <w:rsid w:val="008946CB"/>
    <w:rsid w:val="00897808"/>
    <w:rsid w:val="008A16B2"/>
    <w:rsid w:val="008A1C76"/>
    <w:rsid w:val="008A2778"/>
    <w:rsid w:val="008A2A02"/>
    <w:rsid w:val="008A32EE"/>
    <w:rsid w:val="008A7121"/>
    <w:rsid w:val="008A7F88"/>
    <w:rsid w:val="008B3170"/>
    <w:rsid w:val="008B37F4"/>
    <w:rsid w:val="008C6FB4"/>
    <w:rsid w:val="008D1B61"/>
    <w:rsid w:val="008D2AF4"/>
    <w:rsid w:val="008D3869"/>
    <w:rsid w:val="008D4047"/>
    <w:rsid w:val="008D52BE"/>
    <w:rsid w:val="008E03C5"/>
    <w:rsid w:val="008E6203"/>
    <w:rsid w:val="008F1F75"/>
    <w:rsid w:val="008F24E0"/>
    <w:rsid w:val="008F2E54"/>
    <w:rsid w:val="008F4A41"/>
    <w:rsid w:val="008F7032"/>
    <w:rsid w:val="009006D0"/>
    <w:rsid w:val="009040CC"/>
    <w:rsid w:val="00906A66"/>
    <w:rsid w:val="009122E1"/>
    <w:rsid w:val="00913EC6"/>
    <w:rsid w:val="00915B59"/>
    <w:rsid w:val="00921E95"/>
    <w:rsid w:val="009241A0"/>
    <w:rsid w:val="00924774"/>
    <w:rsid w:val="00924DE2"/>
    <w:rsid w:val="00926963"/>
    <w:rsid w:val="009325E8"/>
    <w:rsid w:val="00940691"/>
    <w:rsid w:val="00942792"/>
    <w:rsid w:val="0094691C"/>
    <w:rsid w:val="00947B34"/>
    <w:rsid w:val="00947EB0"/>
    <w:rsid w:val="00951623"/>
    <w:rsid w:val="00952EB1"/>
    <w:rsid w:val="009533EF"/>
    <w:rsid w:val="00954D2F"/>
    <w:rsid w:val="0096310C"/>
    <w:rsid w:val="009657E6"/>
    <w:rsid w:val="0096598E"/>
    <w:rsid w:val="00966A62"/>
    <w:rsid w:val="00967219"/>
    <w:rsid w:val="0097685B"/>
    <w:rsid w:val="00977D2E"/>
    <w:rsid w:val="0098011E"/>
    <w:rsid w:val="00982FC2"/>
    <w:rsid w:val="009864FF"/>
    <w:rsid w:val="00992E35"/>
    <w:rsid w:val="00994EE2"/>
    <w:rsid w:val="0099717B"/>
    <w:rsid w:val="009A060E"/>
    <w:rsid w:val="009A58C1"/>
    <w:rsid w:val="009A61AD"/>
    <w:rsid w:val="009A6846"/>
    <w:rsid w:val="009B17AF"/>
    <w:rsid w:val="009B2747"/>
    <w:rsid w:val="009B27B8"/>
    <w:rsid w:val="009B2D14"/>
    <w:rsid w:val="009B484F"/>
    <w:rsid w:val="009B6995"/>
    <w:rsid w:val="009C0395"/>
    <w:rsid w:val="009C2DB2"/>
    <w:rsid w:val="009C36BD"/>
    <w:rsid w:val="009C6A19"/>
    <w:rsid w:val="009C704A"/>
    <w:rsid w:val="009C718F"/>
    <w:rsid w:val="009C7614"/>
    <w:rsid w:val="009D11AC"/>
    <w:rsid w:val="009D137E"/>
    <w:rsid w:val="009D1CBA"/>
    <w:rsid w:val="009D6819"/>
    <w:rsid w:val="009E0829"/>
    <w:rsid w:val="009E0F46"/>
    <w:rsid w:val="009E1545"/>
    <w:rsid w:val="009E20EB"/>
    <w:rsid w:val="009E4030"/>
    <w:rsid w:val="009E4191"/>
    <w:rsid w:val="009F03B5"/>
    <w:rsid w:val="009F451D"/>
    <w:rsid w:val="009F7409"/>
    <w:rsid w:val="00A005D0"/>
    <w:rsid w:val="00A03599"/>
    <w:rsid w:val="00A04A48"/>
    <w:rsid w:val="00A054BF"/>
    <w:rsid w:val="00A07B98"/>
    <w:rsid w:val="00A10B4C"/>
    <w:rsid w:val="00A13F58"/>
    <w:rsid w:val="00A1440E"/>
    <w:rsid w:val="00A14E12"/>
    <w:rsid w:val="00A16BB8"/>
    <w:rsid w:val="00A27B99"/>
    <w:rsid w:val="00A32F44"/>
    <w:rsid w:val="00A3386E"/>
    <w:rsid w:val="00A34994"/>
    <w:rsid w:val="00A34B86"/>
    <w:rsid w:val="00A375B7"/>
    <w:rsid w:val="00A4136F"/>
    <w:rsid w:val="00A4153F"/>
    <w:rsid w:val="00A44D12"/>
    <w:rsid w:val="00A457A2"/>
    <w:rsid w:val="00A45A3A"/>
    <w:rsid w:val="00A45F0D"/>
    <w:rsid w:val="00A47A5D"/>
    <w:rsid w:val="00A54C8A"/>
    <w:rsid w:val="00A57321"/>
    <w:rsid w:val="00A625A8"/>
    <w:rsid w:val="00A62DF6"/>
    <w:rsid w:val="00A634F6"/>
    <w:rsid w:val="00A66953"/>
    <w:rsid w:val="00A7094F"/>
    <w:rsid w:val="00A72281"/>
    <w:rsid w:val="00A737DD"/>
    <w:rsid w:val="00A8599E"/>
    <w:rsid w:val="00A922CE"/>
    <w:rsid w:val="00A93BE4"/>
    <w:rsid w:val="00A94EA3"/>
    <w:rsid w:val="00AA0CF7"/>
    <w:rsid w:val="00AA21D8"/>
    <w:rsid w:val="00AA4300"/>
    <w:rsid w:val="00AA669D"/>
    <w:rsid w:val="00AB10EE"/>
    <w:rsid w:val="00AB7C90"/>
    <w:rsid w:val="00AC157C"/>
    <w:rsid w:val="00AC17AF"/>
    <w:rsid w:val="00AC24FC"/>
    <w:rsid w:val="00AC5067"/>
    <w:rsid w:val="00AC5AAE"/>
    <w:rsid w:val="00AC656C"/>
    <w:rsid w:val="00AD2782"/>
    <w:rsid w:val="00AE185E"/>
    <w:rsid w:val="00AE3677"/>
    <w:rsid w:val="00AE5706"/>
    <w:rsid w:val="00AF07F1"/>
    <w:rsid w:val="00AF121F"/>
    <w:rsid w:val="00AF186D"/>
    <w:rsid w:val="00AF2B3E"/>
    <w:rsid w:val="00AF783F"/>
    <w:rsid w:val="00B016CE"/>
    <w:rsid w:val="00B01AF8"/>
    <w:rsid w:val="00B0381A"/>
    <w:rsid w:val="00B04434"/>
    <w:rsid w:val="00B047A9"/>
    <w:rsid w:val="00B0519C"/>
    <w:rsid w:val="00B056DD"/>
    <w:rsid w:val="00B05F58"/>
    <w:rsid w:val="00B10A3F"/>
    <w:rsid w:val="00B13D95"/>
    <w:rsid w:val="00B141CE"/>
    <w:rsid w:val="00B17398"/>
    <w:rsid w:val="00B176BE"/>
    <w:rsid w:val="00B216BF"/>
    <w:rsid w:val="00B2454B"/>
    <w:rsid w:val="00B25030"/>
    <w:rsid w:val="00B25321"/>
    <w:rsid w:val="00B27EAB"/>
    <w:rsid w:val="00B305B3"/>
    <w:rsid w:val="00B42DDA"/>
    <w:rsid w:val="00B45DB2"/>
    <w:rsid w:val="00B46562"/>
    <w:rsid w:val="00B4693D"/>
    <w:rsid w:val="00B473AF"/>
    <w:rsid w:val="00B524A1"/>
    <w:rsid w:val="00B53231"/>
    <w:rsid w:val="00B55A9B"/>
    <w:rsid w:val="00B561DA"/>
    <w:rsid w:val="00B56C29"/>
    <w:rsid w:val="00B56DEA"/>
    <w:rsid w:val="00B6101D"/>
    <w:rsid w:val="00B6438E"/>
    <w:rsid w:val="00B6667E"/>
    <w:rsid w:val="00B676CB"/>
    <w:rsid w:val="00B7028B"/>
    <w:rsid w:val="00B707B2"/>
    <w:rsid w:val="00B71F6F"/>
    <w:rsid w:val="00B74CD9"/>
    <w:rsid w:val="00B764AA"/>
    <w:rsid w:val="00B77B17"/>
    <w:rsid w:val="00B833BE"/>
    <w:rsid w:val="00B83AEE"/>
    <w:rsid w:val="00B85B31"/>
    <w:rsid w:val="00B86B23"/>
    <w:rsid w:val="00B94F8E"/>
    <w:rsid w:val="00B9701F"/>
    <w:rsid w:val="00BA0064"/>
    <w:rsid w:val="00BA1CB5"/>
    <w:rsid w:val="00BA270B"/>
    <w:rsid w:val="00BA5D7D"/>
    <w:rsid w:val="00BB0BC0"/>
    <w:rsid w:val="00BB424D"/>
    <w:rsid w:val="00BB5A13"/>
    <w:rsid w:val="00BB7571"/>
    <w:rsid w:val="00BC43F1"/>
    <w:rsid w:val="00BC4687"/>
    <w:rsid w:val="00BC5FC5"/>
    <w:rsid w:val="00BC755C"/>
    <w:rsid w:val="00BC798B"/>
    <w:rsid w:val="00BD1439"/>
    <w:rsid w:val="00BD3084"/>
    <w:rsid w:val="00BD5CEF"/>
    <w:rsid w:val="00BE0388"/>
    <w:rsid w:val="00BE7E1B"/>
    <w:rsid w:val="00BF00CB"/>
    <w:rsid w:val="00BF0C06"/>
    <w:rsid w:val="00C0034C"/>
    <w:rsid w:val="00C00A73"/>
    <w:rsid w:val="00C00E90"/>
    <w:rsid w:val="00C03568"/>
    <w:rsid w:val="00C04ED8"/>
    <w:rsid w:val="00C05AC0"/>
    <w:rsid w:val="00C07666"/>
    <w:rsid w:val="00C121EB"/>
    <w:rsid w:val="00C168AC"/>
    <w:rsid w:val="00C2039A"/>
    <w:rsid w:val="00C21C87"/>
    <w:rsid w:val="00C23C35"/>
    <w:rsid w:val="00C26C04"/>
    <w:rsid w:val="00C27A64"/>
    <w:rsid w:val="00C3151D"/>
    <w:rsid w:val="00C31ACC"/>
    <w:rsid w:val="00C325C7"/>
    <w:rsid w:val="00C367F4"/>
    <w:rsid w:val="00C436F4"/>
    <w:rsid w:val="00C45A88"/>
    <w:rsid w:val="00C4725B"/>
    <w:rsid w:val="00C50541"/>
    <w:rsid w:val="00C52108"/>
    <w:rsid w:val="00C56C07"/>
    <w:rsid w:val="00C61084"/>
    <w:rsid w:val="00C656EA"/>
    <w:rsid w:val="00C657F0"/>
    <w:rsid w:val="00C71BA7"/>
    <w:rsid w:val="00C71E3E"/>
    <w:rsid w:val="00C74607"/>
    <w:rsid w:val="00C77679"/>
    <w:rsid w:val="00C80509"/>
    <w:rsid w:val="00C80958"/>
    <w:rsid w:val="00C81E99"/>
    <w:rsid w:val="00C83358"/>
    <w:rsid w:val="00C855BB"/>
    <w:rsid w:val="00C94729"/>
    <w:rsid w:val="00C96B54"/>
    <w:rsid w:val="00CA29A6"/>
    <w:rsid w:val="00CA569A"/>
    <w:rsid w:val="00CB08EE"/>
    <w:rsid w:val="00CB2755"/>
    <w:rsid w:val="00CB4211"/>
    <w:rsid w:val="00CB5A9C"/>
    <w:rsid w:val="00CC3F05"/>
    <w:rsid w:val="00CC64BE"/>
    <w:rsid w:val="00CC718F"/>
    <w:rsid w:val="00CD12B2"/>
    <w:rsid w:val="00CD1A49"/>
    <w:rsid w:val="00CD2F63"/>
    <w:rsid w:val="00CD43B0"/>
    <w:rsid w:val="00CD4BF8"/>
    <w:rsid w:val="00CD6577"/>
    <w:rsid w:val="00CD713B"/>
    <w:rsid w:val="00CE1202"/>
    <w:rsid w:val="00CE1714"/>
    <w:rsid w:val="00CE1F18"/>
    <w:rsid w:val="00CE756C"/>
    <w:rsid w:val="00CF0204"/>
    <w:rsid w:val="00CF0B70"/>
    <w:rsid w:val="00CF1286"/>
    <w:rsid w:val="00CF455F"/>
    <w:rsid w:val="00CF583E"/>
    <w:rsid w:val="00D06C1E"/>
    <w:rsid w:val="00D0732D"/>
    <w:rsid w:val="00D07520"/>
    <w:rsid w:val="00D10FFB"/>
    <w:rsid w:val="00D2162B"/>
    <w:rsid w:val="00D21AEA"/>
    <w:rsid w:val="00D256E9"/>
    <w:rsid w:val="00D25E05"/>
    <w:rsid w:val="00D2659B"/>
    <w:rsid w:val="00D2750F"/>
    <w:rsid w:val="00D36A5B"/>
    <w:rsid w:val="00D450AA"/>
    <w:rsid w:val="00D50E1A"/>
    <w:rsid w:val="00D6001E"/>
    <w:rsid w:val="00D6059A"/>
    <w:rsid w:val="00D608BE"/>
    <w:rsid w:val="00D60CA3"/>
    <w:rsid w:val="00D60E23"/>
    <w:rsid w:val="00D60FF2"/>
    <w:rsid w:val="00D7015C"/>
    <w:rsid w:val="00D761AE"/>
    <w:rsid w:val="00D763F8"/>
    <w:rsid w:val="00D76D04"/>
    <w:rsid w:val="00D8197B"/>
    <w:rsid w:val="00D82A7D"/>
    <w:rsid w:val="00D83CDB"/>
    <w:rsid w:val="00D84913"/>
    <w:rsid w:val="00D85986"/>
    <w:rsid w:val="00D85EE5"/>
    <w:rsid w:val="00D87287"/>
    <w:rsid w:val="00D87F34"/>
    <w:rsid w:val="00D906F1"/>
    <w:rsid w:val="00D909B7"/>
    <w:rsid w:val="00D92B4E"/>
    <w:rsid w:val="00D92E4C"/>
    <w:rsid w:val="00D94874"/>
    <w:rsid w:val="00D96838"/>
    <w:rsid w:val="00D97107"/>
    <w:rsid w:val="00D9743B"/>
    <w:rsid w:val="00D97856"/>
    <w:rsid w:val="00DA3B96"/>
    <w:rsid w:val="00DA3C2A"/>
    <w:rsid w:val="00DA4279"/>
    <w:rsid w:val="00DA6BE2"/>
    <w:rsid w:val="00DB26AE"/>
    <w:rsid w:val="00DB4EB2"/>
    <w:rsid w:val="00DC0CDA"/>
    <w:rsid w:val="00DC1186"/>
    <w:rsid w:val="00DC4BAD"/>
    <w:rsid w:val="00DC748B"/>
    <w:rsid w:val="00DD2AC8"/>
    <w:rsid w:val="00DD74FF"/>
    <w:rsid w:val="00DE3F5A"/>
    <w:rsid w:val="00DE56ED"/>
    <w:rsid w:val="00DF4DFB"/>
    <w:rsid w:val="00E0012E"/>
    <w:rsid w:val="00E02FC6"/>
    <w:rsid w:val="00E034C6"/>
    <w:rsid w:val="00E05579"/>
    <w:rsid w:val="00E056B7"/>
    <w:rsid w:val="00E07528"/>
    <w:rsid w:val="00E07A9E"/>
    <w:rsid w:val="00E10E62"/>
    <w:rsid w:val="00E13EF7"/>
    <w:rsid w:val="00E14618"/>
    <w:rsid w:val="00E21167"/>
    <w:rsid w:val="00E2322D"/>
    <w:rsid w:val="00E25AB7"/>
    <w:rsid w:val="00E31859"/>
    <w:rsid w:val="00E3403B"/>
    <w:rsid w:val="00E37E1F"/>
    <w:rsid w:val="00E40078"/>
    <w:rsid w:val="00E411AD"/>
    <w:rsid w:val="00E42370"/>
    <w:rsid w:val="00E4743F"/>
    <w:rsid w:val="00E47C58"/>
    <w:rsid w:val="00E501F4"/>
    <w:rsid w:val="00E53674"/>
    <w:rsid w:val="00E53FCB"/>
    <w:rsid w:val="00E607C2"/>
    <w:rsid w:val="00E60B52"/>
    <w:rsid w:val="00E65314"/>
    <w:rsid w:val="00E654C4"/>
    <w:rsid w:val="00E65639"/>
    <w:rsid w:val="00E65646"/>
    <w:rsid w:val="00E66B42"/>
    <w:rsid w:val="00E677A8"/>
    <w:rsid w:val="00E67F98"/>
    <w:rsid w:val="00E70366"/>
    <w:rsid w:val="00E704C0"/>
    <w:rsid w:val="00E7130F"/>
    <w:rsid w:val="00E73AA1"/>
    <w:rsid w:val="00E75B4C"/>
    <w:rsid w:val="00E76E00"/>
    <w:rsid w:val="00E8036A"/>
    <w:rsid w:val="00E807E2"/>
    <w:rsid w:val="00E8184F"/>
    <w:rsid w:val="00E83D9B"/>
    <w:rsid w:val="00E848EA"/>
    <w:rsid w:val="00E857BE"/>
    <w:rsid w:val="00E86CE5"/>
    <w:rsid w:val="00E91D08"/>
    <w:rsid w:val="00E9221B"/>
    <w:rsid w:val="00E96720"/>
    <w:rsid w:val="00EA3793"/>
    <w:rsid w:val="00EA4593"/>
    <w:rsid w:val="00EA46CA"/>
    <w:rsid w:val="00EA4932"/>
    <w:rsid w:val="00EA49BE"/>
    <w:rsid w:val="00EA4C22"/>
    <w:rsid w:val="00EA67CD"/>
    <w:rsid w:val="00EB1157"/>
    <w:rsid w:val="00EB5321"/>
    <w:rsid w:val="00EB5857"/>
    <w:rsid w:val="00EC1670"/>
    <w:rsid w:val="00EC181D"/>
    <w:rsid w:val="00EC2E92"/>
    <w:rsid w:val="00EC7615"/>
    <w:rsid w:val="00EC7680"/>
    <w:rsid w:val="00ED22C9"/>
    <w:rsid w:val="00ED22CF"/>
    <w:rsid w:val="00ED36B0"/>
    <w:rsid w:val="00ED3F06"/>
    <w:rsid w:val="00ED5289"/>
    <w:rsid w:val="00EE58D4"/>
    <w:rsid w:val="00EE5F25"/>
    <w:rsid w:val="00EE69A9"/>
    <w:rsid w:val="00EF33FC"/>
    <w:rsid w:val="00EF4BA1"/>
    <w:rsid w:val="00F00420"/>
    <w:rsid w:val="00F00814"/>
    <w:rsid w:val="00F013FA"/>
    <w:rsid w:val="00F02F91"/>
    <w:rsid w:val="00F037E7"/>
    <w:rsid w:val="00F04975"/>
    <w:rsid w:val="00F0502A"/>
    <w:rsid w:val="00F057DB"/>
    <w:rsid w:val="00F0664F"/>
    <w:rsid w:val="00F06BB1"/>
    <w:rsid w:val="00F11BFD"/>
    <w:rsid w:val="00F15214"/>
    <w:rsid w:val="00F16A7F"/>
    <w:rsid w:val="00F17CD5"/>
    <w:rsid w:val="00F21354"/>
    <w:rsid w:val="00F3493E"/>
    <w:rsid w:val="00F3507D"/>
    <w:rsid w:val="00F35AA2"/>
    <w:rsid w:val="00F36801"/>
    <w:rsid w:val="00F36F89"/>
    <w:rsid w:val="00F41180"/>
    <w:rsid w:val="00F41DB3"/>
    <w:rsid w:val="00F4369F"/>
    <w:rsid w:val="00F46258"/>
    <w:rsid w:val="00F5223C"/>
    <w:rsid w:val="00F552E0"/>
    <w:rsid w:val="00F627E8"/>
    <w:rsid w:val="00F62FAA"/>
    <w:rsid w:val="00F63FD2"/>
    <w:rsid w:val="00F65FCA"/>
    <w:rsid w:val="00F669B1"/>
    <w:rsid w:val="00F6704D"/>
    <w:rsid w:val="00F67393"/>
    <w:rsid w:val="00F6789C"/>
    <w:rsid w:val="00F72D41"/>
    <w:rsid w:val="00F733E7"/>
    <w:rsid w:val="00F73D9B"/>
    <w:rsid w:val="00F75493"/>
    <w:rsid w:val="00F756B0"/>
    <w:rsid w:val="00F75ECB"/>
    <w:rsid w:val="00F80A94"/>
    <w:rsid w:val="00F80D4B"/>
    <w:rsid w:val="00F824B0"/>
    <w:rsid w:val="00F82806"/>
    <w:rsid w:val="00F93C97"/>
    <w:rsid w:val="00F96EB1"/>
    <w:rsid w:val="00FA3750"/>
    <w:rsid w:val="00FA64B5"/>
    <w:rsid w:val="00FA6A46"/>
    <w:rsid w:val="00FA7103"/>
    <w:rsid w:val="00FB5123"/>
    <w:rsid w:val="00FC0939"/>
    <w:rsid w:val="00FD0208"/>
    <w:rsid w:val="00FD2CD0"/>
    <w:rsid w:val="00FD538B"/>
    <w:rsid w:val="00FF1397"/>
    <w:rsid w:val="00FF15CC"/>
    <w:rsid w:val="00FF1A95"/>
    <w:rsid w:val="00FF3F40"/>
    <w:rsid w:val="00FF45AA"/>
    <w:rsid w:val="00FF4691"/>
    <w:rsid w:val="00FF4C98"/>
    <w:rsid w:val="00FF52C7"/>
    <w:rsid w:val="00FF5479"/>
    <w:rsid w:val="00FF716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16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7F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4BF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4BF8"/>
  </w:style>
  <w:style w:type="paragraph" w:styleId="Footer">
    <w:name w:val="footer"/>
    <w:basedOn w:val="Normal"/>
    <w:link w:val="FooterChar"/>
    <w:uiPriority w:val="99"/>
    <w:unhideWhenUsed/>
    <w:rsid w:val="00CD4BF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4BF8"/>
  </w:style>
  <w:style w:type="paragraph" w:styleId="BodyText2">
    <w:name w:val="Body Text 2"/>
    <w:basedOn w:val="Normal"/>
    <w:link w:val="BodyText2Char"/>
    <w:rsid w:val="00CD4BF8"/>
    <w:pPr>
      <w:spacing w:after="0" w:line="240" w:lineRule="auto"/>
    </w:pPr>
    <w:rPr>
      <w:rFonts w:ascii="Times New Roman" w:eastAsia="Times New Roman" w:hAnsi="Times New Roman" w:cs="Times New Roman"/>
      <w:b/>
      <w:bCs/>
      <w:sz w:val="96"/>
      <w:szCs w:val="96"/>
      <w:lang w:bidi="ar-SY"/>
    </w:rPr>
  </w:style>
  <w:style w:type="character" w:customStyle="1" w:styleId="BodyText2Char">
    <w:name w:val="Body Text 2 Char"/>
    <w:basedOn w:val="DefaultParagraphFont"/>
    <w:link w:val="BodyText2"/>
    <w:rsid w:val="00CD4BF8"/>
    <w:rPr>
      <w:rFonts w:ascii="Times New Roman" w:eastAsia="Times New Roman" w:hAnsi="Times New Roman" w:cs="Times New Roman"/>
      <w:b/>
      <w:bCs/>
      <w:sz w:val="96"/>
      <w:szCs w:val="96"/>
      <w:lang w:bidi="ar-SY"/>
    </w:rPr>
  </w:style>
  <w:style w:type="paragraph" w:styleId="BalloonText">
    <w:name w:val="Balloon Text"/>
    <w:basedOn w:val="Normal"/>
    <w:link w:val="BalloonTextChar"/>
    <w:uiPriority w:val="99"/>
    <w:semiHidden/>
    <w:unhideWhenUsed/>
    <w:rsid w:val="00CD4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BF8"/>
    <w:rPr>
      <w:rFonts w:ascii="Tahoma" w:hAnsi="Tahoma" w:cs="Tahoma"/>
      <w:sz w:val="16"/>
      <w:szCs w:val="16"/>
    </w:rPr>
  </w:style>
  <w:style w:type="character" w:styleId="PageNumber">
    <w:name w:val="page number"/>
    <w:basedOn w:val="DefaultParagraphFont"/>
    <w:semiHidden/>
    <w:rsid w:val="00CD4BF8"/>
  </w:style>
  <w:style w:type="paragraph" w:styleId="ListParagraph">
    <w:name w:val="List Paragraph"/>
    <w:basedOn w:val="Normal"/>
    <w:uiPriority w:val="34"/>
    <w:qFormat/>
    <w:rsid w:val="00CD4BF8"/>
    <w:pPr>
      <w:bidi/>
      <w:ind w:left="720"/>
      <w:contextualSpacing/>
    </w:pPr>
    <w:rPr>
      <w:rFonts w:ascii="Calibri" w:eastAsia="Times New Roman" w:hAnsi="Calibri" w:cs="Arial"/>
    </w:rPr>
  </w:style>
  <w:style w:type="paragraph" w:customStyle="1" w:styleId="a">
    <w:name w:val="عنوان رئيسي"/>
    <w:basedOn w:val="Normal"/>
    <w:rsid w:val="00CD4BF8"/>
    <w:pPr>
      <w:spacing w:after="0" w:line="240" w:lineRule="auto"/>
    </w:pPr>
    <w:rPr>
      <w:rFonts w:ascii="Times New Roman" w:eastAsia="Times New Roman" w:hAnsi="Times New Roman" w:cs="PT Bold Heading"/>
      <w:bCs/>
      <w:iCs/>
      <w:sz w:val="24"/>
      <w:szCs w:val="28"/>
      <w:lang w:eastAsia="ar-SA"/>
    </w:rPr>
  </w:style>
  <w:style w:type="table" w:styleId="TableGrid">
    <w:name w:val="Table Grid"/>
    <w:basedOn w:val="TableNormal"/>
    <w:uiPriority w:val="59"/>
    <w:rsid w:val="00CD4B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
    <w:name w:val="سرد الفقرات"/>
    <w:basedOn w:val="Normal"/>
    <w:uiPriority w:val="34"/>
    <w:qFormat/>
    <w:rsid w:val="00B0381A"/>
    <w:pPr>
      <w:bidi/>
      <w:ind w:left="720"/>
      <w:contextualSpacing/>
    </w:pPr>
    <w:rPr>
      <w:rFonts w:ascii="Calibri" w:eastAsia="Times New Roman" w:hAnsi="Calibri"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46A73-FC75-41DC-82AC-E2E678D03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3446</Words>
  <Characters>19644</Characters>
  <Application>Microsoft Office Word</Application>
  <DocSecurity>0</DocSecurity>
  <Lines>163</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Administratr</dc:creator>
  <cp:keywords/>
  <dc:description/>
  <cp:lastModifiedBy>al</cp:lastModifiedBy>
  <cp:revision>17</cp:revision>
  <cp:lastPrinted>2016-04-28T02:40:00Z</cp:lastPrinted>
  <dcterms:created xsi:type="dcterms:W3CDTF">2016-04-26T11:08:00Z</dcterms:created>
  <dcterms:modified xsi:type="dcterms:W3CDTF">2017-04-04T18:18:00Z</dcterms:modified>
</cp:coreProperties>
</file>