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F1" w:rsidRPr="007813AA" w:rsidRDefault="00443DF1" w:rsidP="00BC5B9E">
      <w:pPr>
        <w:pStyle w:val="NoSpacing"/>
        <w:bidi w:val="0"/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</w:pPr>
      <w:r w:rsidRPr="007813AA">
        <w:rPr>
          <w:rFonts w:asciiTheme="majorBidi" w:hAnsiTheme="majorBidi" w:cstheme="majorBidi"/>
          <w:b/>
          <w:bCs/>
          <w:sz w:val="28"/>
          <w:szCs w:val="28"/>
          <w:lang w:bidi="ar-LB"/>
        </w:rPr>
        <w:t xml:space="preserve">Spare part for pumps from </w:t>
      </w:r>
      <w:r w:rsidR="000E2A8E">
        <w:rPr>
          <w:rFonts w:asciiTheme="majorBidi" w:hAnsiTheme="majorBidi" w:cstheme="majorBidi"/>
          <w:b/>
          <w:bCs/>
          <w:sz w:val="28"/>
          <w:szCs w:val="28"/>
          <w:lang w:bidi="ar-LB"/>
        </w:rPr>
        <w:t>Flowserve (</w:t>
      </w:r>
      <w:r w:rsidRPr="007813AA">
        <w:rPr>
          <w:rFonts w:asciiTheme="majorBidi" w:hAnsiTheme="majorBidi" w:cstheme="majorBidi"/>
          <w:b/>
          <w:bCs/>
          <w:sz w:val="28"/>
          <w:szCs w:val="28"/>
          <w:lang w:bidi="ar-LB"/>
        </w:rPr>
        <w:t xml:space="preserve">Worthington </w:t>
      </w:r>
      <w:r w:rsidR="000E2A8E">
        <w:rPr>
          <w:rFonts w:asciiTheme="majorBidi" w:hAnsiTheme="majorBidi" w:cstheme="majorBidi"/>
          <w:b/>
          <w:bCs/>
          <w:sz w:val="28"/>
          <w:szCs w:val="28"/>
          <w:lang w:bidi="ar-LB"/>
        </w:rPr>
        <w:t>)</w:t>
      </w:r>
      <w:r w:rsidRPr="007813AA">
        <w:rPr>
          <w:rFonts w:asciiTheme="majorBidi" w:hAnsiTheme="majorBidi" w:cstheme="majorBidi"/>
          <w:b/>
          <w:bCs/>
          <w:sz w:val="28"/>
          <w:szCs w:val="28"/>
          <w:lang w:bidi="ar-LB"/>
        </w:rPr>
        <w:t>company</w:t>
      </w:r>
    </w:p>
    <w:p w:rsidR="00443DF1" w:rsidRPr="00BC5B9E" w:rsidRDefault="00443DF1" w:rsidP="00BC5B9E">
      <w:pPr>
        <w:pStyle w:val="NoSpacing"/>
        <w:bidi w:val="0"/>
        <w:rPr>
          <w:rFonts w:asciiTheme="majorBidi" w:hAnsiTheme="majorBidi" w:cstheme="majorBidi"/>
          <w:b/>
          <w:bCs/>
          <w:sz w:val="24"/>
          <w:szCs w:val="24"/>
          <w:lang w:bidi="ar-LB"/>
        </w:rPr>
      </w:pPr>
      <w:r w:rsidRPr="00BC5B9E">
        <w:rPr>
          <w:rFonts w:asciiTheme="majorBidi" w:hAnsiTheme="majorBidi" w:cstheme="majorBidi"/>
          <w:b/>
          <w:bCs/>
          <w:sz w:val="24"/>
          <w:szCs w:val="24"/>
          <w:lang w:bidi="ar-LB"/>
        </w:rPr>
        <w:t>Pump:13P1</w:t>
      </w:r>
    </w:p>
    <w:p w:rsidR="00443DF1" w:rsidRPr="00BC5B9E" w:rsidRDefault="00443DF1" w:rsidP="00BC5B9E">
      <w:pPr>
        <w:pStyle w:val="NoSpacing"/>
        <w:bidi w:val="0"/>
        <w:rPr>
          <w:rFonts w:asciiTheme="majorBidi" w:hAnsiTheme="majorBidi" w:cstheme="majorBidi"/>
          <w:b/>
          <w:bCs/>
          <w:sz w:val="24"/>
          <w:szCs w:val="24"/>
          <w:lang w:bidi="ar-LB"/>
        </w:rPr>
      </w:pPr>
      <w:r w:rsidRPr="00BC5B9E">
        <w:rPr>
          <w:rFonts w:asciiTheme="majorBidi" w:hAnsiTheme="majorBidi" w:cstheme="majorBidi"/>
          <w:b/>
          <w:bCs/>
          <w:sz w:val="24"/>
          <w:szCs w:val="24"/>
          <w:lang w:bidi="ar-LB"/>
        </w:rPr>
        <w:t>Type: 2WT-85</w:t>
      </w:r>
    </w:p>
    <w:p w:rsidR="00443DF1" w:rsidRPr="00BC5B9E" w:rsidRDefault="00443DF1" w:rsidP="00B03B74">
      <w:pPr>
        <w:pStyle w:val="NoSpacing"/>
        <w:bidi w:val="0"/>
        <w:rPr>
          <w:rFonts w:asciiTheme="majorBidi" w:hAnsiTheme="majorBidi" w:cstheme="majorBidi"/>
          <w:b/>
          <w:bCs/>
          <w:sz w:val="24"/>
          <w:szCs w:val="24"/>
          <w:lang w:bidi="ar-LB"/>
        </w:rPr>
      </w:pPr>
      <w:r w:rsidRPr="00BC5B9E">
        <w:rPr>
          <w:rFonts w:asciiTheme="majorBidi" w:hAnsiTheme="majorBidi" w:cstheme="majorBidi"/>
          <w:b/>
          <w:bCs/>
          <w:sz w:val="24"/>
          <w:szCs w:val="24"/>
          <w:lang w:bidi="ar-LB"/>
        </w:rPr>
        <w:t xml:space="preserve">Manufacturer: Worthington or any European </w:t>
      </w:r>
      <w:r w:rsidR="00B03B74">
        <w:rPr>
          <w:rFonts w:asciiTheme="majorBidi" w:hAnsiTheme="majorBidi" w:cstheme="majorBidi"/>
          <w:b/>
          <w:bCs/>
          <w:sz w:val="24"/>
          <w:szCs w:val="24"/>
          <w:lang w:bidi="ar-LB"/>
        </w:rPr>
        <w:t>manufacturer can</w:t>
      </w:r>
      <w:r w:rsidR="00274032">
        <w:rPr>
          <w:rFonts w:asciiTheme="majorBidi" w:hAnsiTheme="majorBidi" w:cstheme="majorBidi"/>
          <w:b/>
          <w:bCs/>
          <w:sz w:val="24"/>
          <w:szCs w:val="24"/>
          <w:lang w:bidi="ar-LB"/>
        </w:rPr>
        <w:t xml:space="preserve"> be </w:t>
      </w:r>
      <w:r w:rsidR="00B03B74">
        <w:rPr>
          <w:rFonts w:asciiTheme="majorBidi" w:hAnsiTheme="majorBidi" w:cstheme="majorBidi"/>
          <w:b/>
          <w:bCs/>
          <w:sz w:val="24"/>
          <w:szCs w:val="24"/>
          <w:lang w:bidi="ar-LB"/>
        </w:rPr>
        <w:t xml:space="preserve">able to submit the same design  </w:t>
      </w:r>
    </w:p>
    <w:tbl>
      <w:tblPr>
        <w:tblStyle w:val="TableGrid"/>
        <w:bidiVisual/>
        <w:tblW w:w="8364" w:type="dxa"/>
        <w:tblInd w:w="532" w:type="dxa"/>
        <w:tblLook w:val="04A0" w:firstRow="1" w:lastRow="0" w:firstColumn="1" w:lastColumn="0" w:noHBand="0" w:noVBand="1"/>
      </w:tblPr>
      <w:tblGrid>
        <w:gridCol w:w="1808"/>
        <w:gridCol w:w="2410"/>
        <w:gridCol w:w="3260"/>
        <w:gridCol w:w="886"/>
      </w:tblGrid>
      <w:tr w:rsidR="00443DF1" w:rsidRPr="00BC5B9E" w:rsidTr="00BC5B9E">
        <w:tc>
          <w:tcPr>
            <w:tcW w:w="1808" w:type="dxa"/>
          </w:tcPr>
          <w:p w:rsidR="00443DF1" w:rsidRPr="00BC5B9E" w:rsidRDefault="00443DF1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Quantity</w:t>
            </w:r>
          </w:p>
        </w:tc>
        <w:tc>
          <w:tcPr>
            <w:tcW w:w="2410" w:type="dxa"/>
          </w:tcPr>
          <w:p w:rsidR="00443DF1" w:rsidRPr="00BC5B9E" w:rsidRDefault="00443DF1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Part Number</w:t>
            </w:r>
          </w:p>
        </w:tc>
        <w:tc>
          <w:tcPr>
            <w:tcW w:w="3260" w:type="dxa"/>
          </w:tcPr>
          <w:p w:rsidR="00443DF1" w:rsidRPr="00BC5B9E" w:rsidRDefault="00443DF1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Description</w:t>
            </w:r>
          </w:p>
        </w:tc>
        <w:tc>
          <w:tcPr>
            <w:tcW w:w="886" w:type="dxa"/>
          </w:tcPr>
          <w:p w:rsidR="00443DF1" w:rsidRPr="00BC5B9E" w:rsidRDefault="00443DF1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item</w:t>
            </w:r>
          </w:p>
        </w:tc>
      </w:tr>
      <w:tr w:rsidR="00443DF1" w:rsidRPr="00BC5B9E" w:rsidTr="00BC5B9E">
        <w:tc>
          <w:tcPr>
            <w:tcW w:w="1808" w:type="dxa"/>
          </w:tcPr>
          <w:p w:rsidR="00443DF1" w:rsidRPr="00BC5B9E" w:rsidRDefault="007813AA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6</w:t>
            </w:r>
          </w:p>
        </w:tc>
        <w:tc>
          <w:tcPr>
            <w:tcW w:w="2410" w:type="dxa"/>
          </w:tcPr>
          <w:p w:rsidR="00443DF1" w:rsidRPr="00BC5B9E" w:rsidRDefault="00443DF1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384/385-</w:t>
            </w:r>
          </w:p>
        </w:tc>
        <w:tc>
          <w:tcPr>
            <w:tcW w:w="3260" w:type="dxa"/>
          </w:tcPr>
          <w:p w:rsidR="00443DF1" w:rsidRPr="00BC5B9E" w:rsidRDefault="00443DF1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Diffuser complete</w:t>
            </w:r>
          </w:p>
        </w:tc>
        <w:tc>
          <w:tcPr>
            <w:tcW w:w="886" w:type="dxa"/>
          </w:tcPr>
          <w:p w:rsidR="00443DF1" w:rsidRPr="00BC5B9E" w:rsidRDefault="00443DF1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1</w:t>
            </w:r>
          </w:p>
        </w:tc>
      </w:tr>
      <w:tr w:rsidR="00443DF1" w:rsidRPr="00BC5B9E" w:rsidTr="00BC5B9E">
        <w:tc>
          <w:tcPr>
            <w:tcW w:w="1808" w:type="dxa"/>
          </w:tcPr>
          <w:p w:rsidR="00443DF1" w:rsidRPr="00BC5B9E" w:rsidRDefault="007813AA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2</w:t>
            </w:r>
          </w:p>
        </w:tc>
        <w:tc>
          <w:tcPr>
            <w:tcW w:w="2410" w:type="dxa"/>
          </w:tcPr>
          <w:p w:rsidR="00443DF1" w:rsidRPr="00BC5B9E" w:rsidRDefault="00443DF1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415</w:t>
            </w:r>
          </w:p>
        </w:tc>
        <w:tc>
          <w:tcPr>
            <w:tcW w:w="3260" w:type="dxa"/>
          </w:tcPr>
          <w:p w:rsidR="00443DF1" w:rsidRPr="00BC5B9E" w:rsidRDefault="00443DF1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Shaft</w:t>
            </w:r>
          </w:p>
        </w:tc>
        <w:tc>
          <w:tcPr>
            <w:tcW w:w="886" w:type="dxa"/>
          </w:tcPr>
          <w:p w:rsidR="00443DF1" w:rsidRPr="00BC5B9E" w:rsidRDefault="00443DF1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2</w:t>
            </w:r>
          </w:p>
        </w:tc>
      </w:tr>
      <w:tr w:rsidR="00443DF1" w:rsidRPr="00BC5B9E" w:rsidTr="00BC5B9E">
        <w:tc>
          <w:tcPr>
            <w:tcW w:w="1808" w:type="dxa"/>
          </w:tcPr>
          <w:p w:rsidR="00443DF1" w:rsidRPr="00BC5B9E" w:rsidRDefault="00C7024A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8</w:t>
            </w:r>
          </w:p>
        </w:tc>
        <w:tc>
          <w:tcPr>
            <w:tcW w:w="2410" w:type="dxa"/>
          </w:tcPr>
          <w:p w:rsidR="00443DF1" w:rsidRPr="00BC5B9E" w:rsidRDefault="00443DF1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440</w:t>
            </w:r>
          </w:p>
        </w:tc>
        <w:tc>
          <w:tcPr>
            <w:tcW w:w="3260" w:type="dxa"/>
          </w:tcPr>
          <w:p w:rsidR="00443DF1" w:rsidRPr="00BC5B9E" w:rsidRDefault="00443DF1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Balancing dis</w:t>
            </w:r>
            <w:r w:rsidR="00522A58"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c</w:t>
            </w:r>
          </w:p>
        </w:tc>
        <w:tc>
          <w:tcPr>
            <w:tcW w:w="886" w:type="dxa"/>
          </w:tcPr>
          <w:p w:rsidR="00443DF1" w:rsidRPr="00BC5B9E" w:rsidRDefault="00443DF1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3</w:t>
            </w:r>
          </w:p>
        </w:tc>
      </w:tr>
      <w:tr w:rsidR="00443DF1" w:rsidRPr="00BC5B9E" w:rsidTr="00BC5B9E">
        <w:tc>
          <w:tcPr>
            <w:tcW w:w="1808" w:type="dxa"/>
          </w:tcPr>
          <w:p w:rsidR="00443DF1" w:rsidRPr="00BC5B9E" w:rsidRDefault="00C7024A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8</w:t>
            </w:r>
          </w:p>
        </w:tc>
        <w:tc>
          <w:tcPr>
            <w:tcW w:w="2410" w:type="dxa"/>
          </w:tcPr>
          <w:p w:rsidR="00443DF1" w:rsidRPr="00BC5B9E" w:rsidRDefault="00443DF1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441</w:t>
            </w:r>
          </w:p>
        </w:tc>
        <w:tc>
          <w:tcPr>
            <w:tcW w:w="3260" w:type="dxa"/>
          </w:tcPr>
          <w:p w:rsidR="00443DF1" w:rsidRPr="00BC5B9E" w:rsidRDefault="00443DF1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b</w:t>
            </w:r>
            <w:r w:rsidR="00803A0F"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a</w:t>
            </w: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lancing dis</w:t>
            </w:r>
            <w:r w:rsidR="00522A58"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c</w:t>
            </w: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 xml:space="preserve"> head</w:t>
            </w:r>
          </w:p>
        </w:tc>
        <w:tc>
          <w:tcPr>
            <w:tcW w:w="886" w:type="dxa"/>
          </w:tcPr>
          <w:p w:rsidR="00443DF1" w:rsidRPr="00BC5B9E" w:rsidRDefault="00443DF1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4</w:t>
            </w:r>
          </w:p>
        </w:tc>
      </w:tr>
      <w:tr w:rsidR="005C569A" w:rsidRPr="00BC5B9E" w:rsidTr="00BC5B9E">
        <w:tc>
          <w:tcPr>
            <w:tcW w:w="1808" w:type="dxa"/>
          </w:tcPr>
          <w:p w:rsidR="005C569A" w:rsidRPr="00BC5B9E" w:rsidRDefault="005C569A" w:rsidP="00677DE5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8</w:t>
            </w:r>
          </w:p>
        </w:tc>
        <w:tc>
          <w:tcPr>
            <w:tcW w:w="2410" w:type="dxa"/>
          </w:tcPr>
          <w:p w:rsidR="005C569A" w:rsidRPr="00BC5B9E" w:rsidRDefault="005C569A" w:rsidP="00677DE5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3812/3860</w:t>
            </w:r>
          </w:p>
        </w:tc>
        <w:tc>
          <w:tcPr>
            <w:tcW w:w="3260" w:type="dxa"/>
          </w:tcPr>
          <w:p w:rsidR="005C569A" w:rsidRPr="00BC5B9E" w:rsidRDefault="005C569A" w:rsidP="00677DE5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Shim</w:t>
            </w:r>
          </w:p>
        </w:tc>
        <w:tc>
          <w:tcPr>
            <w:tcW w:w="886" w:type="dxa"/>
          </w:tcPr>
          <w:p w:rsidR="005C569A" w:rsidRPr="00BC5B9E" w:rsidRDefault="005C569A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5</w:t>
            </w:r>
          </w:p>
        </w:tc>
      </w:tr>
      <w:tr w:rsidR="005C569A" w:rsidRPr="00BC5B9E" w:rsidTr="00BC5B9E">
        <w:tc>
          <w:tcPr>
            <w:tcW w:w="1808" w:type="dxa"/>
          </w:tcPr>
          <w:p w:rsidR="005C569A" w:rsidRPr="00BC5B9E" w:rsidRDefault="005C569A" w:rsidP="00677DE5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4</w:t>
            </w:r>
          </w:p>
        </w:tc>
        <w:tc>
          <w:tcPr>
            <w:tcW w:w="2410" w:type="dxa"/>
          </w:tcPr>
          <w:p w:rsidR="005C569A" w:rsidRPr="00BC5B9E" w:rsidRDefault="005C569A" w:rsidP="00677DE5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425</w:t>
            </w:r>
          </w:p>
        </w:tc>
        <w:tc>
          <w:tcPr>
            <w:tcW w:w="3260" w:type="dxa"/>
          </w:tcPr>
          <w:p w:rsidR="005C569A" w:rsidRPr="00BC5B9E" w:rsidRDefault="005C569A" w:rsidP="00677DE5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Impeller</w:t>
            </w:r>
          </w:p>
        </w:tc>
        <w:tc>
          <w:tcPr>
            <w:tcW w:w="886" w:type="dxa"/>
          </w:tcPr>
          <w:p w:rsidR="005C569A" w:rsidRPr="00BC5B9E" w:rsidRDefault="005C569A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6</w:t>
            </w:r>
          </w:p>
        </w:tc>
      </w:tr>
      <w:tr w:rsidR="005C569A" w:rsidRPr="00BC5B9E" w:rsidTr="00BC5B9E">
        <w:tc>
          <w:tcPr>
            <w:tcW w:w="1808" w:type="dxa"/>
          </w:tcPr>
          <w:p w:rsidR="005C569A" w:rsidRPr="00BC5B9E" w:rsidRDefault="00C7024A" w:rsidP="00677DE5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2</w:t>
            </w:r>
          </w:p>
        </w:tc>
        <w:tc>
          <w:tcPr>
            <w:tcW w:w="2410" w:type="dxa"/>
          </w:tcPr>
          <w:p w:rsidR="005C569A" w:rsidRPr="00BC5B9E" w:rsidRDefault="005C569A" w:rsidP="00677DE5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381</w:t>
            </w:r>
          </w:p>
        </w:tc>
        <w:tc>
          <w:tcPr>
            <w:tcW w:w="3260" w:type="dxa"/>
          </w:tcPr>
          <w:p w:rsidR="005C569A" w:rsidRPr="00BC5B9E" w:rsidRDefault="005C569A" w:rsidP="00677DE5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Diffuser</w:t>
            </w:r>
          </w:p>
        </w:tc>
        <w:tc>
          <w:tcPr>
            <w:tcW w:w="886" w:type="dxa"/>
          </w:tcPr>
          <w:p w:rsidR="005C569A" w:rsidRPr="00BC5B9E" w:rsidRDefault="005C569A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7</w:t>
            </w:r>
          </w:p>
        </w:tc>
      </w:tr>
      <w:tr w:rsidR="005C569A" w:rsidRPr="00BC5B9E" w:rsidTr="00BC5B9E">
        <w:tc>
          <w:tcPr>
            <w:tcW w:w="1808" w:type="dxa"/>
          </w:tcPr>
          <w:p w:rsidR="005C569A" w:rsidRPr="00BC5B9E" w:rsidRDefault="005C569A" w:rsidP="00677DE5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6</w:t>
            </w:r>
          </w:p>
        </w:tc>
        <w:tc>
          <w:tcPr>
            <w:tcW w:w="2410" w:type="dxa"/>
          </w:tcPr>
          <w:p w:rsidR="005C569A" w:rsidRPr="00BC5B9E" w:rsidRDefault="005C569A" w:rsidP="00677DE5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382</w:t>
            </w:r>
          </w:p>
        </w:tc>
        <w:tc>
          <w:tcPr>
            <w:tcW w:w="3260" w:type="dxa"/>
          </w:tcPr>
          <w:p w:rsidR="005C569A" w:rsidRPr="00BC5B9E" w:rsidRDefault="005C569A" w:rsidP="00677DE5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Diffuser Stage Piece</w:t>
            </w:r>
          </w:p>
        </w:tc>
        <w:tc>
          <w:tcPr>
            <w:tcW w:w="886" w:type="dxa"/>
          </w:tcPr>
          <w:p w:rsidR="005C569A" w:rsidRPr="00BC5B9E" w:rsidRDefault="005C569A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8</w:t>
            </w:r>
          </w:p>
        </w:tc>
      </w:tr>
      <w:tr w:rsidR="005C569A" w:rsidRPr="00BC5B9E" w:rsidTr="00BC5B9E">
        <w:tc>
          <w:tcPr>
            <w:tcW w:w="1808" w:type="dxa"/>
          </w:tcPr>
          <w:p w:rsidR="005C569A" w:rsidRPr="00BC5B9E" w:rsidRDefault="005C569A" w:rsidP="00677DE5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4</w:t>
            </w:r>
          </w:p>
        </w:tc>
        <w:tc>
          <w:tcPr>
            <w:tcW w:w="2410" w:type="dxa"/>
          </w:tcPr>
          <w:p w:rsidR="005C569A" w:rsidRPr="00BC5B9E" w:rsidRDefault="005C569A" w:rsidP="00677DE5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384</w:t>
            </w:r>
          </w:p>
        </w:tc>
        <w:tc>
          <w:tcPr>
            <w:tcW w:w="3260" w:type="dxa"/>
          </w:tcPr>
          <w:p w:rsidR="005C569A" w:rsidRPr="00BC5B9E" w:rsidRDefault="005C569A" w:rsidP="00677DE5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Diffuser guide vane</w:t>
            </w:r>
          </w:p>
        </w:tc>
        <w:tc>
          <w:tcPr>
            <w:tcW w:w="886" w:type="dxa"/>
          </w:tcPr>
          <w:p w:rsidR="005C569A" w:rsidRPr="00BC5B9E" w:rsidRDefault="005C569A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9</w:t>
            </w:r>
          </w:p>
        </w:tc>
      </w:tr>
    </w:tbl>
    <w:p w:rsidR="00443DF1" w:rsidRPr="00BC5B9E" w:rsidRDefault="00BC5B9E" w:rsidP="00BC5B9E">
      <w:pPr>
        <w:pStyle w:val="NoSpacing"/>
        <w:bidi w:val="0"/>
        <w:rPr>
          <w:rFonts w:asciiTheme="majorBidi" w:hAnsiTheme="majorBidi" w:cstheme="majorBidi"/>
          <w:b/>
          <w:bCs/>
          <w:sz w:val="24"/>
          <w:szCs w:val="24"/>
          <w:rtl/>
          <w:lang w:bidi="ar-LB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LB"/>
        </w:rPr>
        <w:t>……………………………………………………………………………………………</w:t>
      </w:r>
    </w:p>
    <w:p w:rsidR="006731F8" w:rsidRPr="00BC5B9E" w:rsidRDefault="006731F8" w:rsidP="00BC5B9E">
      <w:pPr>
        <w:pStyle w:val="NoSpacing"/>
        <w:bidi w:val="0"/>
        <w:rPr>
          <w:rFonts w:asciiTheme="majorBidi" w:hAnsiTheme="majorBidi" w:cstheme="majorBidi"/>
          <w:b/>
          <w:bCs/>
          <w:sz w:val="24"/>
          <w:szCs w:val="24"/>
          <w:lang w:bidi="ar-LB"/>
        </w:rPr>
      </w:pPr>
      <w:r w:rsidRPr="00BC5B9E">
        <w:rPr>
          <w:rFonts w:asciiTheme="majorBidi" w:hAnsiTheme="majorBidi" w:cstheme="majorBidi"/>
          <w:b/>
          <w:bCs/>
          <w:sz w:val="24"/>
          <w:szCs w:val="24"/>
          <w:lang w:bidi="ar-LB"/>
        </w:rPr>
        <w:t>Pump:400P2</w:t>
      </w:r>
    </w:p>
    <w:p w:rsidR="006731F8" w:rsidRPr="00BC5B9E" w:rsidRDefault="006731F8" w:rsidP="009F73D7">
      <w:pPr>
        <w:pStyle w:val="NoSpacing"/>
        <w:bidi w:val="0"/>
        <w:rPr>
          <w:rFonts w:asciiTheme="majorBidi" w:hAnsiTheme="majorBidi" w:cstheme="majorBidi"/>
          <w:b/>
          <w:bCs/>
          <w:sz w:val="24"/>
          <w:szCs w:val="24"/>
          <w:lang w:bidi="ar-LB"/>
        </w:rPr>
      </w:pPr>
      <w:r w:rsidRPr="00BC5B9E">
        <w:rPr>
          <w:rFonts w:asciiTheme="majorBidi" w:hAnsiTheme="majorBidi" w:cstheme="majorBidi"/>
          <w:b/>
          <w:bCs/>
          <w:sz w:val="24"/>
          <w:szCs w:val="24"/>
          <w:lang w:bidi="ar-LB"/>
        </w:rPr>
        <w:t>Type: 3</w:t>
      </w:r>
      <w:r w:rsidR="009F73D7">
        <w:rPr>
          <w:rFonts w:asciiTheme="majorBidi" w:hAnsiTheme="majorBidi" w:cstheme="majorBidi"/>
          <w:b/>
          <w:bCs/>
          <w:sz w:val="24"/>
          <w:szCs w:val="24"/>
          <w:lang w:bidi="ar-LB"/>
        </w:rPr>
        <w:t>X</w:t>
      </w:r>
      <w:r w:rsidRPr="00BC5B9E">
        <w:rPr>
          <w:rFonts w:asciiTheme="majorBidi" w:hAnsiTheme="majorBidi" w:cstheme="majorBidi"/>
          <w:b/>
          <w:bCs/>
          <w:sz w:val="24"/>
          <w:szCs w:val="24"/>
          <w:lang w:bidi="ar-LB"/>
        </w:rPr>
        <w:t>10DA-12 stage</w:t>
      </w:r>
    </w:p>
    <w:p w:rsidR="006731F8" w:rsidRPr="00BC5B9E" w:rsidRDefault="006731F8" w:rsidP="00274032">
      <w:pPr>
        <w:pStyle w:val="NoSpacing"/>
        <w:bidi w:val="0"/>
        <w:rPr>
          <w:rFonts w:asciiTheme="majorBidi" w:hAnsiTheme="majorBidi" w:cstheme="majorBidi"/>
          <w:b/>
          <w:bCs/>
          <w:sz w:val="24"/>
          <w:szCs w:val="24"/>
          <w:lang w:bidi="ar-LB"/>
        </w:rPr>
      </w:pPr>
      <w:r w:rsidRPr="00BC5B9E">
        <w:rPr>
          <w:rFonts w:asciiTheme="majorBidi" w:hAnsiTheme="majorBidi" w:cstheme="majorBidi"/>
          <w:b/>
          <w:bCs/>
          <w:sz w:val="24"/>
          <w:szCs w:val="24"/>
          <w:lang w:bidi="ar-LB"/>
        </w:rPr>
        <w:t xml:space="preserve">Manufacturer: Worthington or any European </w:t>
      </w:r>
      <w:r w:rsidR="00B03B74">
        <w:rPr>
          <w:rFonts w:asciiTheme="majorBidi" w:hAnsiTheme="majorBidi" w:cstheme="majorBidi"/>
          <w:b/>
          <w:bCs/>
          <w:sz w:val="24"/>
          <w:szCs w:val="24"/>
          <w:lang w:bidi="ar-LB"/>
        </w:rPr>
        <w:t>manufacturer can</w:t>
      </w:r>
      <w:r w:rsidR="00274032">
        <w:rPr>
          <w:rFonts w:asciiTheme="majorBidi" w:hAnsiTheme="majorBidi" w:cstheme="majorBidi"/>
          <w:b/>
          <w:bCs/>
          <w:sz w:val="24"/>
          <w:szCs w:val="24"/>
          <w:lang w:bidi="ar-LB"/>
        </w:rPr>
        <w:t xml:space="preserve"> be </w:t>
      </w:r>
      <w:r w:rsidR="00B03B74">
        <w:rPr>
          <w:rFonts w:asciiTheme="majorBidi" w:hAnsiTheme="majorBidi" w:cstheme="majorBidi"/>
          <w:b/>
          <w:bCs/>
          <w:sz w:val="24"/>
          <w:szCs w:val="24"/>
          <w:lang w:bidi="ar-LB"/>
        </w:rPr>
        <w:t xml:space="preserve">able to submit the same design  </w:t>
      </w:r>
    </w:p>
    <w:tbl>
      <w:tblPr>
        <w:tblStyle w:val="TableGrid"/>
        <w:bidiVisual/>
        <w:tblW w:w="0" w:type="auto"/>
        <w:tblInd w:w="532" w:type="dxa"/>
        <w:tblLook w:val="04A0" w:firstRow="1" w:lastRow="0" w:firstColumn="1" w:lastColumn="0" w:noHBand="0" w:noVBand="1"/>
      </w:tblPr>
      <w:tblGrid>
        <w:gridCol w:w="1354"/>
        <w:gridCol w:w="2126"/>
        <w:gridCol w:w="3525"/>
        <w:gridCol w:w="1359"/>
      </w:tblGrid>
      <w:tr w:rsidR="006731F8" w:rsidRPr="00BC5B9E" w:rsidTr="00BC5B9E">
        <w:tc>
          <w:tcPr>
            <w:tcW w:w="1354" w:type="dxa"/>
          </w:tcPr>
          <w:p w:rsidR="006731F8" w:rsidRPr="00BC5B9E" w:rsidRDefault="006731F8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Quantity</w:t>
            </w:r>
          </w:p>
        </w:tc>
        <w:tc>
          <w:tcPr>
            <w:tcW w:w="2126" w:type="dxa"/>
          </w:tcPr>
          <w:p w:rsidR="006731F8" w:rsidRPr="00BC5B9E" w:rsidRDefault="006731F8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Part Number</w:t>
            </w:r>
          </w:p>
        </w:tc>
        <w:tc>
          <w:tcPr>
            <w:tcW w:w="3525" w:type="dxa"/>
          </w:tcPr>
          <w:p w:rsidR="006731F8" w:rsidRPr="00BC5B9E" w:rsidRDefault="006731F8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Description</w:t>
            </w:r>
          </w:p>
        </w:tc>
        <w:tc>
          <w:tcPr>
            <w:tcW w:w="1359" w:type="dxa"/>
          </w:tcPr>
          <w:p w:rsidR="006731F8" w:rsidRPr="00BC5B9E" w:rsidRDefault="006731F8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item</w:t>
            </w:r>
          </w:p>
        </w:tc>
      </w:tr>
      <w:tr w:rsidR="006731F8" w:rsidRPr="00BC5B9E" w:rsidTr="00BC5B9E">
        <w:tc>
          <w:tcPr>
            <w:tcW w:w="1354" w:type="dxa"/>
          </w:tcPr>
          <w:p w:rsidR="006731F8" w:rsidRPr="00BC5B9E" w:rsidRDefault="005C569A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8</w:t>
            </w:r>
          </w:p>
        </w:tc>
        <w:tc>
          <w:tcPr>
            <w:tcW w:w="2126" w:type="dxa"/>
          </w:tcPr>
          <w:p w:rsidR="006731F8" w:rsidRPr="00BC5B9E" w:rsidRDefault="006731F8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67</w:t>
            </w:r>
          </w:p>
        </w:tc>
        <w:tc>
          <w:tcPr>
            <w:tcW w:w="3525" w:type="dxa"/>
          </w:tcPr>
          <w:p w:rsidR="006731F8" w:rsidRPr="00BC5B9E" w:rsidRDefault="006731F8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Center SLV</w:t>
            </w:r>
          </w:p>
        </w:tc>
        <w:tc>
          <w:tcPr>
            <w:tcW w:w="1359" w:type="dxa"/>
          </w:tcPr>
          <w:p w:rsidR="006731F8" w:rsidRPr="00BC5B9E" w:rsidRDefault="006731F8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1</w:t>
            </w:r>
          </w:p>
        </w:tc>
      </w:tr>
      <w:tr w:rsidR="006731F8" w:rsidRPr="00BC5B9E" w:rsidTr="00BC5B9E">
        <w:tc>
          <w:tcPr>
            <w:tcW w:w="1354" w:type="dxa"/>
          </w:tcPr>
          <w:p w:rsidR="006731F8" w:rsidRPr="00BC5B9E" w:rsidRDefault="005C569A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8</w:t>
            </w:r>
          </w:p>
        </w:tc>
        <w:tc>
          <w:tcPr>
            <w:tcW w:w="2126" w:type="dxa"/>
          </w:tcPr>
          <w:p w:rsidR="006731F8" w:rsidRPr="00BC5B9E" w:rsidRDefault="006731F8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69</w:t>
            </w:r>
          </w:p>
        </w:tc>
        <w:tc>
          <w:tcPr>
            <w:tcW w:w="3525" w:type="dxa"/>
          </w:tcPr>
          <w:p w:rsidR="006731F8" w:rsidRPr="00BC5B9E" w:rsidRDefault="006731F8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Throttle SLV</w:t>
            </w:r>
          </w:p>
        </w:tc>
        <w:tc>
          <w:tcPr>
            <w:tcW w:w="1359" w:type="dxa"/>
          </w:tcPr>
          <w:p w:rsidR="006731F8" w:rsidRPr="00BC5B9E" w:rsidRDefault="006731F8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2</w:t>
            </w:r>
          </w:p>
        </w:tc>
      </w:tr>
      <w:tr w:rsidR="006731F8" w:rsidRPr="00BC5B9E" w:rsidTr="00BC5B9E">
        <w:tc>
          <w:tcPr>
            <w:tcW w:w="1354" w:type="dxa"/>
          </w:tcPr>
          <w:p w:rsidR="006731F8" w:rsidRPr="00BC5B9E" w:rsidRDefault="005C569A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4</w:t>
            </w:r>
          </w:p>
        </w:tc>
        <w:tc>
          <w:tcPr>
            <w:tcW w:w="2126" w:type="dxa"/>
          </w:tcPr>
          <w:p w:rsidR="006731F8" w:rsidRPr="00BC5B9E" w:rsidRDefault="006731F8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55</w:t>
            </w:r>
          </w:p>
        </w:tc>
        <w:tc>
          <w:tcPr>
            <w:tcW w:w="3525" w:type="dxa"/>
          </w:tcPr>
          <w:p w:rsidR="006731F8" w:rsidRPr="00BC5B9E" w:rsidRDefault="006731F8" w:rsidP="009F73D7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 xml:space="preserve">Center </w:t>
            </w:r>
            <w:r w:rsidR="009F73D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b</w:t>
            </w: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ush</w:t>
            </w:r>
          </w:p>
        </w:tc>
        <w:tc>
          <w:tcPr>
            <w:tcW w:w="1359" w:type="dxa"/>
          </w:tcPr>
          <w:p w:rsidR="006731F8" w:rsidRPr="00BC5B9E" w:rsidRDefault="006731F8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3</w:t>
            </w:r>
          </w:p>
        </w:tc>
      </w:tr>
      <w:tr w:rsidR="006731F8" w:rsidRPr="00BC5B9E" w:rsidTr="00BC5B9E">
        <w:tc>
          <w:tcPr>
            <w:tcW w:w="1354" w:type="dxa"/>
          </w:tcPr>
          <w:p w:rsidR="006731F8" w:rsidRPr="00BC5B9E" w:rsidRDefault="005C569A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4</w:t>
            </w:r>
          </w:p>
        </w:tc>
        <w:tc>
          <w:tcPr>
            <w:tcW w:w="2126" w:type="dxa"/>
          </w:tcPr>
          <w:p w:rsidR="006731F8" w:rsidRPr="00BC5B9E" w:rsidRDefault="006731F8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58</w:t>
            </w:r>
          </w:p>
        </w:tc>
        <w:tc>
          <w:tcPr>
            <w:tcW w:w="3525" w:type="dxa"/>
          </w:tcPr>
          <w:p w:rsidR="006731F8" w:rsidRPr="00BC5B9E" w:rsidRDefault="006731F8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throttle bush</w:t>
            </w:r>
          </w:p>
        </w:tc>
        <w:tc>
          <w:tcPr>
            <w:tcW w:w="1359" w:type="dxa"/>
          </w:tcPr>
          <w:p w:rsidR="006731F8" w:rsidRPr="00BC5B9E" w:rsidRDefault="006731F8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4</w:t>
            </w:r>
          </w:p>
        </w:tc>
      </w:tr>
      <w:tr w:rsidR="006731F8" w:rsidRPr="00BC5B9E" w:rsidTr="00BC5B9E">
        <w:tc>
          <w:tcPr>
            <w:tcW w:w="1354" w:type="dxa"/>
          </w:tcPr>
          <w:p w:rsidR="006731F8" w:rsidRPr="00BC5B9E" w:rsidRDefault="005C569A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4</w:t>
            </w:r>
          </w:p>
        </w:tc>
        <w:tc>
          <w:tcPr>
            <w:tcW w:w="2126" w:type="dxa"/>
          </w:tcPr>
          <w:p w:rsidR="006731F8" w:rsidRPr="00BC5B9E" w:rsidRDefault="006731F8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59</w:t>
            </w:r>
          </w:p>
        </w:tc>
        <w:tc>
          <w:tcPr>
            <w:tcW w:w="3525" w:type="dxa"/>
          </w:tcPr>
          <w:p w:rsidR="006731F8" w:rsidRPr="00BC5B9E" w:rsidRDefault="006731F8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Stuffing box bush</w:t>
            </w:r>
          </w:p>
        </w:tc>
        <w:tc>
          <w:tcPr>
            <w:tcW w:w="1359" w:type="dxa"/>
          </w:tcPr>
          <w:p w:rsidR="006731F8" w:rsidRPr="00BC5B9E" w:rsidRDefault="006731F8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5</w:t>
            </w:r>
          </w:p>
        </w:tc>
      </w:tr>
      <w:tr w:rsidR="006731F8" w:rsidRPr="00BC5B9E" w:rsidTr="00BC5B9E">
        <w:tc>
          <w:tcPr>
            <w:tcW w:w="1354" w:type="dxa"/>
          </w:tcPr>
          <w:p w:rsidR="006731F8" w:rsidRPr="00BC5B9E" w:rsidRDefault="005C569A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2</w:t>
            </w:r>
          </w:p>
        </w:tc>
        <w:tc>
          <w:tcPr>
            <w:tcW w:w="2126" w:type="dxa"/>
          </w:tcPr>
          <w:p w:rsidR="006731F8" w:rsidRPr="00BC5B9E" w:rsidRDefault="006731F8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70</w:t>
            </w:r>
          </w:p>
        </w:tc>
        <w:tc>
          <w:tcPr>
            <w:tcW w:w="3525" w:type="dxa"/>
          </w:tcPr>
          <w:p w:rsidR="006731F8" w:rsidRPr="00BC5B9E" w:rsidRDefault="006731F8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Shaft</w:t>
            </w:r>
          </w:p>
        </w:tc>
        <w:tc>
          <w:tcPr>
            <w:tcW w:w="1359" w:type="dxa"/>
          </w:tcPr>
          <w:p w:rsidR="006731F8" w:rsidRPr="00BC5B9E" w:rsidRDefault="006731F8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6</w:t>
            </w:r>
          </w:p>
        </w:tc>
      </w:tr>
    </w:tbl>
    <w:p w:rsidR="006731F8" w:rsidRPr="00BC5B9E" w:rsidRDefault="00BC5B9E" w:rsidP="00BC5B9E">
      <w:pPr>
        <w:pStyle w:val="NoSpacing"/>
        <w:bidi w:val="0"/>
        <w:rPr>
          <w:rFonts w:asciiTheme="majorBidi" w:hAnsiTheme="majorBidi" w:cstheme="majorBidi"/>
          <w:b/>
          <w:bCs/>
          <w:sz w:val="24"/>
          <w:szCs w:val="24"/>
          <w:rtl/>
          <w:lang w:bidi="ar-LB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LB"/>
        </w:rPr>
        <w:t>……………………………………………………………………………………………</w:t>
      </w:r>
    </w:p>
    <w:p w:rsidR="006731F8" w:rsidRPr="00BC5B9E" w:rsidRDefault="006731F8" w:rsidP="00BC5B9E">
      <w:pPr>
        <w:pStyle w:val="NoSpacing"/>
        <w:bidi w:val="0"/>
        <w:rPr>
          <w:rFonts w:asciiTheme="majorBidi" w:hAnsiTheme="majorBidi" w:cstheme="majorBidi"/>
          <w:b/>
          <w:bCs/>
          <w:sz w:val="24"/>
          <w:szCs w:val="24"/>
          <w:lang w:bidi="ar-LB"/>
        </w:rPr>
      </w:pPr>
      <w:r w:rsidRPr="00BC5B9E">
        <w:rPr>
          <w:rFonts w:asciiTheme="majorBidi" w:hAnsiTheme="majorBidi" w:cstheme="majorBidi"/>
          <w:b/>
          <w:bCs/>
          <w:sz w:val="24"/>
          <w:szCs w:val="24"/>
          <w:lang w:bidi="ar-LB"/>
        </w:rPr>
        <w:t>Pump:</w:t>
      </w:r>
      <w:r w:rsidR="00803A0F" w:rsidRPr="00BC5B9E">
        <w:rPr>
          <w:rFonts w:asciiTheme="majorBidi" w:hAnsiTheme="majorBidi" w:cstheme="majorBidi"/>
          <w:b/>
          <w:bCs/>
          <w:sz w:val="24"/>
          <w:szCs w:val="24"/>
          <w:lang w:bidi="ar-LB"/>
        </w:rPr>
        <w:t>19A</w:t>
      </w:r>
      <w:r w:rsidRPr="00BC5B9E">
        <w:rPr>
          <w:rFonts w:asciiTheme="majorBidi" w:hAnsiTheme="majorBidi" w:cstheme="majorBidi"/>
          <w:b/>
          <w:bCs/>
          <w:sz w:val="24"/>
          <w:szCs w:val="24"/>
          <w:lang w:bidi="ar-LB"/>
        </w:rPr>
        <w:t>P</w:t>
      </w:r>
      <w:r w:rsidR="00803A0F" w:rsidRPr="00BC5B9E">
        <w:rPr>
          <w:rFonts w:asciiTheme="majorBidi" w:hAnsiTheme="majorBidi" w:cstheme="majorBidi"/>
          <w:b/>
          <w:bCs/>
          <w:sz w:val="24"/>
          <w:szCs w:val="24"/>
          <w:lang w:bidi="ar-LB"/>
        </w:rPr>
        <w:t>3.4.5.6.7</w:t>
      </w:r>
    </w:p>
    <w:p w:rsidR="006731F8" w:rsidRPr="00BC5B9E" w:rsidRDefault="006731F8" w:rsidP="00BC5B9E">
      <w:pPr>
        <w:pStyle w:val="NoSpacing"/>
        <w:bidi w:val="0"/>
        <w:rPr>
          <w:rFonts w:asciiTheme="majorBidi" w:hAnsiTheme="majorBidi" w:cstheme="majorBidi"/>
          <w:b/>
          <w:bCs/>
          <w:sz w:val="24"/>
          <w:szCs w:val="24"/>
          <w:lang w:bidi="ar-LB"/>
        </w:rPr>
      </w:pPr>
      <w:r w:rsidRPr="00BC5B9E">
        <w:rPr>
          <w:rFonts w:asciiTheme="majorBidi" w:hAnsiTheme="majorBidi" w:cstheme="majorBidi"/>
          <w:b/>
          <w:bCs/>
          <w:sz w:val="24"/>
          <w:szCs w:val="24"/>
          <w:lang w:bidi="ar-LB"/>
        </w:rPr>
        <w:t xml:space="preserve">Type: </w:t>
      </w:r>
      <w:r w:rsidR="00803A0F" w:rsidRPr="00BC5B9E">
        <w:rPr>
          <w:rFonts w:asciiTheme="majorBidi" w:hAnsiTheme="majorBidi" w:cstheme="majorBidi"/>
          <w:b/>
          <w:bCs/>
          <w:sz w:val="24"/>
          <w:szCs w:val="24"/>
          <w:lang w:bidi="ar-LB"/>
        </w:rPr>
        <w:t>ERP</w:t>
      </w:r>
      <w:r w:rsidR="00522A58" w:rsidRPr="00BC5B9E">
        <w:rPr>
          <w:rFonts w:asciiTheme="majorBidi" w:hAnsiTheme="majorBidi" w:cstheme="majorBidi"/>
          <w:b/>
          <w:bCs/>
          <w:sz w:val="24"/>
          <w:szCs w:val="24"/>
          <w:lang w:bidi="ar-LB"/>
        </w:rPr>
        <w:t xml:space="preserve"> </w:t>
      </w:r>
      <w:r w:rsidR="00803A0F" w:rsidRPr="00BC5B9E">
        <w:rPr>
          <w:rFonts w:asciiTheme="majorBidi" w:hAnsiTheme="majorBidi" w:cstheme="majorBidi"/>
          <w:b/>
          <w:bCs/>
          <w:sz w:val="24"/>
          <w:szCs w:val="24"/>
          <w:lang w:bidi="ar-LB"/>
        </w:rPr>
        <w:t>40-315</w:t>
      </w:r>
    </w:p>
    <w:p w:rsidR="006731F8" w:rsidRPr="00BC5B9E" w:rsidRDefault="006731F8" w:rsidP="00274032">
      <w:pPr>
        <w:pStyle w:val="NoSpacing"/>
        <w:bidi w:val="0"/>
        <w:rPr>
          <w:rFonts w:asciiTheme="majorBidi" w:hAnsiTheme="majorBidi" w:cstheme="majorBidi"/>
          <w:b/>
          <w:bCs/>
          <w:sz w:val="24"/>
          <w:szCs w:val="24"/>
          <w:lang w:bidi="ar-LB"/>
        </w:rPr>
      </w:pPr>
      <w:r w:rsidRPr="00BC5B9E">
        <w:rPr>
          <w:rFonts w:asciiTheme="majorBidi" w:hAnsiTheme="majorBidi" w:cstheme="majorBidi"/>
          <w:b/>
          <w:bCs/>
          <w:sz w:val="24"/>
          <w:szCs w:val="24"/>
          <w:lang w:bidi="ar-LB"/>
        </w:rPr>
        <w:t xml:space="preserve">Manufacturer: Worthington or any European </w:t>
      </w:r>
      <w:r w:rsidR="00B03B74">
        <w:rPr>
          <w:rFonts w:asciiTheme="majorBidi" w:hAnsiTheme="majorBidi" w:cstheme="majorBidi"/>
          <w:b/>
          <w:bCs/>
          <w:sz w:val="24"/>
          <w:szCs w:val="24"/>
          <w:lang w:bidi="ar-LB"/>
        </w:rPr>
        <w:t>manufacturer can</w:t>
      </w:r>
      <w:r w:rsidR="00274032">
        <w:rPr>
          <w:rFonts w:asciiTheme="majorBidi" w:hAnsiTheme="majorBidi" w:cstheme="majorBidi"/>
          <w:b/>
          <w:bCs/>
          <w:sz w:val="24"/>
          <w:szCs w:val="24"/>
          <w:lang w:bidi="ar-LB"/>
        </w:rPr>
        <w:t xml:space="preserve"> be </w:t>
      </w:r>
      <w:r w:rsidR="00B03B74">
        <w:rPr>
          <w:rFonts w:asciiTheme="majorBidi" w:hAnsiTheme="majorBidi" w:cstheme="majorBidi"/>
          <w:b/>
          <w:bCs/>
          <w:sz w:val="24"/>
          <w:szCs w:val="24"/>
          <w:lang w:bidi="ar-LB"/>
        </w:rPr>
        <w:t xml:space="preserve">able to submit the same design </w:t>
      </w:r>
    </w:p>
    <w:tbl>
      <w:tblPr>
        <w:tblStyle w:val="TableGrid"/>
        <w:bidiVisual/>
        <w:tblW w:w="0" w:type="auto"/>
        <w:tblInd w:w="532" w:type="dxa"/>
        <w:tblLook w:val="04A0" w:firstRow="1" w:lastRow="0" w:firstColumn="1" w:lastColumn="0" w:noHBand="0" w:noVBand="1"/>
      </w:tblPr>
      <w:tblGrid>
        <w:gridCol w:w="1354"/>
        <w:gridCol w:w="2126"/>
        <w:gridCol w:w="3525"/>
        <w:gridCol w:w="1359"/>
      </w:tblGrid>
      <w:tr w:rsidR="006731F8" w:rsidRPr="00BC5B9E" w:rsidTr="00BC5B9E">
        <w:tc>
          <w:tcPr>
            <w:tcW w:w="1354" w:type="dxa"/>
          </w:tcPr>
          <w:p w:rsidR="006731F8" w:rsidRPr="00BC5B9E" w:rsidRDefault="006731F8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Quantity</w:t>
            </w:r>
          </w:p>
        </w:tc>
        <w:tc>
          <w:tcPr>
            <w:tcW w:w="2126" w:type="dxa"/>
          </w:tcPr>
          <w:p w:rsidR="006731F8" w:rsidRPr="00BC5B9E" w:rsidRDefault="006731F8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Part Number</w:t>
            </w:r>
          </w:p>
        </w:tc>
        <w:tc>
          <w:tcPr>
            <w:tcW w:w="3525" w:type="dxa"/>
          </w:tcPr>
          <w:p w:rsidR="006731F8" w:rsidRPr="00BC5B9E" w:rsidRDefault="006731F8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Description</w:t>
            </w:r>
          </w:p>
        </w:tc>
        <w:tc>
          <w:tcPr>
            <w:tcW w:w="1359" w:type="dxa"/>
          </w:tcPr>
          <w:p w:rsidR="006731F8" w:rsidRPr="00BC5B9E" w:rsidRDefault="006731F8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item</w:t>
            </w:r>
          </w:p>
        </w:tc>
      </w:tr>
      <w:tr w:rsidR="005C569A" w:rsidRPr="00BC5B9E" w:rsidTr="00BC5B9E">
        <w:tc>
          <w:tcPr>
            <w:tcW w:w="1354" w:type="dxa"/>
          </w:tcPr>
          <w:p w:rsidR="005C569A" w:rsidRPr="00BC5B9E" w:rsidRDefault="005C569A" w:rsidP="00677DE5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2</w:t>
            </w:r>
          </w:p>
        </w:tc>
        <w:tc>
          <w:tcPr>
            <w:tcW w:w="2126" w:type="dxa"/>
          </w:tcPr>
          <w:p w:rsidR="005C569A" w:rsidRPr="00BC5B9E" w:rsidRDefault="005C569A" w:rsidP="00677DE5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425</w:t>
            </w:r>
          </w:p>
        </w:tc>
        <w:tc>
          <w:tcPr>
            <w:tcW w:w="3525" w:type="dxa"/>
          </w:tcPr>
          <w:p w:rsidR="005C569A" w:rsidRPr="00BC5B9E" w:rsidRDefault="005C569A" w:rsidP="00677DE5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Impeller</w:t>
            </w:r>
          </w:p>
        </w:tc>
        <w:tc>
          <w:tcPr>
            <w:tcW w:w="1359" w:type="dxa"/>
          </w:tcPr>
          <w:p w:rsidR="005C569A" w:rsidRPr="00BC5B9E" w:rsidRDefault="005C569A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1</w:t>
            </w:r>
          </w:p>
        </w:tc>
      </w:tr>
    </w:tbl>
    <w:p w:rsidR="00803A0F" w:rsidRPr="00BC5B9E" w:rsidRDefault="00803A0F" w:rsidP="00BC5B9E">
      <w:pPr>
        <w:pStyle w:val="NoSpacing"/>
        <w:bidi w:val="0"/>
        <w:rPr>
          <w:rFonts w:asciiTheme="majorBidi" w:hAnsiTheme="majorBidi" w:cstheme="majorBidi"/>
          <w:b/>
          <w:bCs/>
          <w:sz w:val="24"/>
          <w:szCs w:val="24"/>
          <w:lang w:bidi="ar-LB"/>
        </w:rPr>
      </w:pPr>
      <w:r w:rsidRPr="00BC5B9E">
        <w:rPr>
          <w:rFonts w:asciiTheme="majorBidi" w:hAnsiTheme="majorBidi" w:cstheme="majorBidi"/>
          <w:b/>
          <w:bCs/>
          <w:sz w:val="24"/>
          <w:szCs w:val="24"/>
          <w:lang w:bidi="ar-LB"/>
        </w:rPr>
        <w:t>Pump:600B</w:t>
      </w:r>
      <w:r w:rsidR="00767053" w:rsidRPr="00BC5B9E">
        <w:rPr>
          <w:rFonts w:asciiTheme="majorBidi" w:hAnsiTheme="majorBidi" w:cstheme="majorBidi"/>
          <w:b/>
          <w:bCs/>
          <w:sz w:val="24"/>
          <w:szCs w:val="24"/>
          <w:lang w:bidi="ar-LB"/>
        </w:rPr>
        <w:t>2</w:t>
      </w:r>
      <w:r w:rsidRPr="00BC5B9E">
        <w:rPr>
          <w:rFonts w:asciiTheme="majorBidi" w:hAnsiTheme="majorBidi" w:cstheme="majorBidi"/>
          <w:b/>
          <w:bCs/>
          <w:sz w:val="24"/>
          <w:szCs w:val="24"/>
          <w:lang w:bidi="ar-LB"/>
        </w:rPr>
        <w:t>P2    400P1   33BP20   33BP21</w:t>
      </w:r>
    </w:p>
    <w:p w:rsidR="00803A0F" w:rsidRPr="00BC5B9E" w:rsidRDefault="009F73D7" w:rsidP="00BC5B9E">
      <w:pPr>
        <w:pStyle w:val="NoSpacing"/>
        <w:bidi w:val="0"/>
        <w:rPr>
          <w:rFonts w:asciiTheme="majorBidi" w:hAnsiTheme="majorBidi" w:cstheme="majorBidi"/>
          <w:b/>
          <w:bCs/>
          <w:sz w:val="24"/>
          <w:szCs w:val="24"/>
          <w:lang w:bidi="ar-LB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LB"/>
        </w:rPr>
        <w:t xml:space="preserve">Type: 3HN X </w:t>
      </w:r>
      <w:r w:rsidR="00803A0F" w:rsidRPr="00BC5B9E">
        <w:rPr>
          <w:rFonts w:asciiTheme="majorBidi" w:hAnsiTheme="majorBidi" w:cstheme="majorBidi"/>
          <w:b/>
          <w:bCs/>
          <w:sz w:val="24"/>
          <w:szCs w:val="24"/>
          <w:lang w:bidi="ar-LB"/>
        </w:rPr>
        <w:t>122</w:t>
      </w:r>
    </w:p>
    <w:p w:rsidR="00803A0F" w:rsidRPr="00BC5B9E" w:rsidRDefault="00803A0F" w:rsidP="00274032">
      <w:pPr>
        <w:pStyle w:val="NoSpacing"/>
        <w:bidi w:val="0"/>
        <w:rPr>
          <w:rFonts w:asciiTheme="majorBidi" w:hAnsiTheme="majorBidi" w:cstheme="majorBidi"/>
          <w:b/>
          <w:bCs/>
          <w:sz w:val="24"/>
          <w:szCs w:val="24"/>
          <w:lang w:bidi="ar-LB"/>
        </w:rPr>
      </w:pPr>
      <w:bookmarkStart w:id="0" w:name="_GoBack"/>
      <w:bookmarkEnd w:id="0"/>
      <w:r w:rsidRPr="00BC5B9E">
        <w:rPr>
          <w:rFonts w:asciiTheme="majorBidi" w:hAnsiTheme="majorBidi" w:cstheme="majorBidi"/>
          <w:b/>
          <w:bCs/>
          <w:sz w:val="24"/>
          <w:szCs w:val="24"/>
          <w:lang w:bidi="ar-LB"/>
        </w:rPr>
        <w:t xml:space="preserve">Manufacturer: Worthington or any European </w:t>
      </w:r>
      <w:r w:rsidR="00B03B74">
        <w:rPr>
          <w:rFonts w:asciiTheme="majorBidi" w:hAnsiTheme="majorBidi" w:cstheme="majorBidi"/>
          <w:b/>
          <w:bCs/>
          <w:sz w:val="24"/>
          <w:szCs w:val="24"/>
          <w:lang w:bidi="ar-LB"/>
        </w:rPr>
        <w:t>manufacturer can</w:t>
      </w:r>
      <w:r w:rsidR="00274032">
        <w:rPr>
          <w:rFonts w:asciiTheme="majorBidi" w:hAnsiTheme="majorBidi" w:cstheme="majorBidi"/>
          <w:b/>
          <w:bCs/>
          <w:sz w:val="24"/>
          <w:szCs w:val="24"/>
          <w:lang w:bidi="ar-LB"/>
        </w:rPr>
        <w:t xml:space="preserve"> be </w:t>
      </w:r>
      <w:r w:rsidR="00B03B74">
        <w:rPr>
          <w:rFonts w:asciiTheme="majorBidi" w:hAnsiTheme="majorBidi" w:cstheme="majorBidi"/>
          <w:b/>
          <w:bCs/>
          <w:sz w:val="24"/>
          <w:szCs w:val="24"/>
          <w:lang w:bidi="ar-LB"/>
        </w:rPr>
        <w:t xml:space="preserve">able to submit the same design  </w:t>
      </w:r>
    </w:p>
    <w:tbl>
      <w:tblPr>
        <w:tblStyle w:val="TableGrid"/>
        <w:bidiVisual/>
        <w:tblW w:w="0" w:type="auto"/>
        <w:tblInd w:w="532" w:type="dxa"/>
        <w:tblLook w:val="04A0" w:firstRow="1" w:lastRow="0" w:firstColumn="1" w:lastColumn="0" w:noHBand="0" w:noVBand="1"/>
      </w:tblPr>
      <w:tblGrid>
        <w:gridCol w:w="1354"/>
        <w:gridCol w:w="1907"/>
        <w:gridCol w:w="3744"/>
        <w:gridCol w:w="1359"/>
      </w:tblGrid>
      <w:tr w:rsidR="00803A0F" w:rsidRPr="00BC5B9E" w:rsidTr="00BC5B9E">
        <w:tc>
          <w:tcPr>
            <w:tcW w:w="1354" w:type="dxa"/>
          </w:tcPr>
          <w:p w:rsidR="00803A0F" w:rsidRPr="00BC5B9E" w:rsidRDefault="00803A0F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Quantity</w:t>
            </w:r>
          </w:p>
        </w:tc>
        <w:tc>
          <w:tcPr>
            <w:tcW w:w="1907" w:type="dxa"/>
          </w:tcPr>
          <w:p w:rsidR="00803A0F" w:rsidRPr="00BC5B9E" w:rsidRDefault="00803A0F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Part Number</w:t>
            </w:r>
          </w:p>
        </w:tc>
        <w:tc>
          <w:tcPr>
            <w:tcW w:w="3744" w:type="dxa"/>
          </w:tcPr>
          <w:p w:rsidR="00803A0F" w:rsidRPr="00BC5B9E" w:rsidRDefault="00803A0F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Description</w:t>
            </w:r>
          </w:p>
        </w:tc>
        <w:tc>
          <w:tcPr>
            <w:tcW w:w="1359" w:type="dxa"/>
          </w:tcPr>
          <w:p w:rsidR="00803A0F" w:rsidRPr="00BC5B9E" w:rsidRDefault="00803A0F" w:rsidP="00BC5B9E">
            <w:pPr>
              <w:pStyle w:val="NoSpacing"/>
              <w:bidi w:val="0"/>
              <w:ind w:left="-10" w:firstLine="1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item</w:t>
            </w:r>
          </w:p>
        </w:tc>
      </w:tr>
      <w:tr w:rsidR="005C569A" w:rsidRPr="00BC5B9E" w:rsidTr="00BC5B9E">
        <w:tc>
          <w:tcPr>
            <w:tcW w:w="1354" w:type="dxa"/>
          </w:tcPr>
          <w:p w:rsidR="005C569A" w:rsidRPr="00BC5B9E" w:rsidRDefault="005C569A" w:rsidP="00677DE5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4</w:t>
            </w:r>
          </w:p>
        </w:tc>
        <w:tc>
          <w:tcPr>
            <w:tcW w:w="1907" w:type="dxa"/>
          </w:tcPr>
          <w:p w:rsidR="005C569A" w:rsidRPr="00BC5B9E" w:rsidRDefault="005C569A" w:rsidP="00677DE5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229</w:t>
            </w:r>
          </w:p>
        </w:tc>
        <w:tc>
          <w:tcPr>
            <w:tcW w:w="3744" w:type="dxa"/>
          </w:tcPr>
          <w:p w:rsidR="005C569A" w:rsidRPr="00BC5B9E" w:rsidRDefault="005C569A" w:rsidP="00677DE5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Balanced impeller with wear ring</w:t>
            </w:r>
          </w:p>
        </w:tc>
        <w:tc>
          <w:tcPr>
            <w:tcW w:w="1359" w:type="dxa"/>
          </w:tcPr>
          <w:p w:rsidR="005C569A" w:rsidRPr="00BC5B9E" w:rsidRDefault="005C569A" w:rsidP="00BC5B9E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BC5B9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1</w:t>
            </w:r>
          </w:p>
        </w:tc>
      </w:tr>
    </w:tbl>
    <w:p w:rsidR="006731F8" w:rsidRPr="00B13D8A" w:rsidRDefault="00B03B74" w:rsidP="00B13D8A">
      <w:pPr>
        <w:pStyle w:val="NoSpacing"/>
        <w:numPr>
          <w:ilvl w:val="0"/>
          <w:numId w:val="2"/>
        </w:numPr>
        <w:bidi w:val="0"/>
        <w:rPr>
          <w:rFonts w:asciiTheme="majorBidi" w:hAnsiTheme="majorBidi" w:cstheme="majorBidi"/>
          <w:b/>
          <w:bCs/>
          <w:sz w:val="24"/>
          <w:szCs w:val="24"/>
          <w:rtl/>
          <w:lang w:bidi="ar-LB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LB"/>
        </w:rPr>
        <w:t xml:space="preserve">This order is dividable by pump type . </w:t>
      </w:r>
    </w:p>
    <w:p w:rsidR="00443DF1" w:rsidRPr="00BC5B9E" w:rsidRDefault="00C4554A" w:rsidP="00C4554A">
      <w:pPr>
        <w:pStyle w:val="NoSpacing"/>
        <w:ind w:left="720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 xml:space="preserve">رئيس دائرة الترحيل          </w:t>
      </w:r>
      <w:r w:rsidR="00BC5B9E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 xml:space="preserve">  </w:t>
      </w:r>
      <w:r w:rsidR="00443DF1" w:rsidRPr="00BC5B9E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>رئيس دائرة ال</w:t>
      </w:r>
      <w:r w:rsidR="00767053" w:rsidRPr="00BC5B9E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>انتاج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 xml:space="preserve">         </w:t>
      </w:r>
      <w:r w:rsidR="00443DF1" w:rsidRPr="00BC5B9E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 xml:space="preserve">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 xml:space="preserve"> </w:t>
      </w:r>
      <w:r w:rsidR="00443DF1" w:rsidRPr="00BC5B9E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>رئيس قسم الآلات الدوارة</w:t>
      </w:r>
    </w:p>
    <w:p w:rsidR="00443DF1" w:rsidRPr="00BC5B9E" w:rsidRDefault="00BC5B9E" w:rsidP="00C4554A">
      <w:pPr>
        <w:pStyle w:val="NoSpacing"/>
        <w:jc w:val="center"/>
        <w:rPr>
          <w:rFonts w:ascii="Simplified Arabic" w:hAnsi="Simplified Arabic" w:cs="Simplified Arabic"/>
          <w:b/>
          <w:bCs/>
          <w:sz w:val="24"/>
          <w:szCs w:val="24"/>
          <w:lang w:bidi="ar-LB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 xml:space="preserve">    </w:t>
      </w:r>
      <w:r w:rsidR="00C4554A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 xml:space="preserve"> </w:t>
      </w:r>
      <w:r w:rsidR="00C4554A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م.اياد عوض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 xml:space="preserve"> </w:t>
      </w:r>
      <w:r w:rsidR="00C4554A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 xml:space="preserve">              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 xml:space="preserve"> </w:t>
      </w:r>
      <w:r w:rsidR="00443DF1" w:rsidRPr="00BC5B9E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 xml:space="preserve">م. </w:t>
      </w:r>
      <w:r w:rsidR="00767053" w:rsidRPr="00BC5B9E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>ابراهيم وسوف</w:t>
      </w:r>
      <w:r w:rsidR="00443DF1" w:rsidRPr="00BC5B9E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 xml:space="preserve">               م. سامر السباعي</w:t>
      </w:r>
    </w:p>
    <w:p w:rsidR="00894D78" w:rsidRPr="00443DF1" w:rsidRDefault="00894D78">
      <w:pPr>
        <w:rPr>
          <w:lang w:bidi="ar-LB"/>
        </w:rPr>
      </w:pPr>
    </w:p>
    <w:sectPr w:rsidR="00894D78" w:rsidRPr="00443DF1" w:rsidSect="00B13D8A">
      <w:pgSz w:w="11906" w:h="16838"/>
      <w:pgMar w:top="851" w:right="1133" w:bottom="1134" w:left="1985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23293"/>
    <w:multiLevelType w:val="hybridMultilevel"/>
    <w:tmpl w:val="885460B4"/>
    <w:lvl w:ilvl="0" w:tplc="03485656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D406A"/>
    <w:multiLevelType w:val="hybridMultilevel"/>
    <w:tmpl w:val="02EA2F9A"/>
    <w:lvl w:ilvl="0" w:tplc="A0A67F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F1"/>
    <w:rsid w:val="000E2A8E"/>
    <w:rsid w:val="00274032"/>
    <w:rsid w:val="00443DF1"/>
    <w:rsid w:val="00522A58"/>
    <w:rsid w:val="005C569A"/>
    <w:rsid w:val="006731F8"/>
    <w:rsid w:val="00767053"/>
    <w:rsid w:val="0078059E"/>
    <w:rsid w:val="007813AA"/>
    <w:rsid w:val="00803A0F"/>
    <w:rsid w:val="00894D78"/>
    <w:rsid w:val="008D6D46"/>
    <w:rsid w:val="009F73D7"/>
    <w:rsid w:val="00B03B74"/>
    <w:rsid w:val="00B13D8A"/>
    <w:rsid w:val="00BB2022"/>
    <w:rsid w:val="00BC5B9E"/>
    <w:rsid w:val="00C4554A"/>
    <w:rsid w:val="00C7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DF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A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5B9E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DF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A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5B9E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OFFICE2007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abumada</cp:lastModifiedBy>
  <cp:revision>20</cp:revision>
  <cp:lastPrinted>2018-03-29T11:39:00Z</cp:lastPrinted>
  <dcterms:created xsi:type="dcterms:W3CDTF">2017-09-19T08:16:00Z</dcterms:created>
  <dcterms:modified xsi:type="dcterms:W3CDTF">2018-03-29T11:40:00Z</dcterms:modified>
</cp:coreProperties>
</file>